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B44CC6"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Помощник 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ого</w:t>
            </w:r>
            <w:r w:rsidR="00BE306A">
              <w:rPr>
                <w:rFonts w:ascii="Times New Roman" w:hAnsi="Times New Roman" w:cs="Times New Roman"/>
                <w:sz w:val="20"/>
                <w:szCs w:val="20"/>
              </w:rPr>
              <w:t xml:space="preserve"> </w:t>
            </w:r>
            <w:r>
              <w:rPr>
                <w:rFonts w:ascii="Times New Roman" w:hAnsi="Times New Roman" w:cs="Times New Roman"/>
                <w:sz w:val="20"/>
                <w:szCs w:val="20"/>
              </w:rPr>
              <w:t>директора</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proofErr w:type="spellStart"/>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B44CC6">
              <w:rPr>
                <w:rFonts w:ascii="Times New Roman" w:hAnsi="Times New Roman" w:cs="Times New Roman"/>
                <w:sz w:val="20"/>
                <w:szCs w:val="20"/>
              </w:rPr>
              <w:t>Ю.А.</w:t>
            </w:r>
            <w:proofErr w:type="gramStart"/>
            <w:r w:rsidR="00B44CC6">
              <w:rPr>
                <w:rFonts w:ascii="Times New Roman" w:hAnsi="Times New Roman" w:cs="Times New Roman"/>
                <w:sz w:val="20"/>
                <w:szCs w:val="20"/>
              </w:rPr>
              <w:t>о</w:t>
            </w:r>
            <w:proofErr w:type="spellEnd"/>
            <w:proofErr w:type="gramEnd"/>
            <w:r w:rsidR="00B44CC6">
              <w:rPr>
                <w:rFonts w:ascii="Times New Roman" w:hAnsi="Times New Roman" w:cs="Times New Roman"/>
                <w:sz w:val="20"/>
                <w:szCs w:val="20"/>
              </w:rPr>
              <w:t xml:space="preserve"> Набиев</w:t>
            </w:r>
          </w:p>
          <w:p w:rsidR="00FE54C8" w:rsidRPr="005957CD" w:rsidRDefault="008D1F0B" w:rsidP="006D6DD4">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6D6DD4">
              <w:rPr>
                <w:rFonts w:ascii="Times New Roman" w:eastAsia="Calibri" w:hAnsi="Times New Roman" w:cs="Times New Roman"/>
                <w:sz w:val="20"/>
                <w:szCs w:val="20"/>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0611DF" w:rsidRDefault="000611DF" w:rsidP="006E1265">
      <w:pPr>
        <w:pStyle w:val="af"/>
        <w:tabs>
          <w:tab w:val="left" w:pos="0"/>
        </w:tabs>
        <w:spacing w:before="0" w:line="240" w:lineRule="auto"/>
        <w:jc w:val="center"/>
        <w:rPr>
          <w:bCs/>
          <w:sz w:val="20"/>
          <w:szCs w:val="20"/>
        </w:rPr>
      </w:pPr>
    </w:p>
    <w:p w:rsidR="002A427C" w:rsidRDefault="002A427C" w:rsidP="006E1265">
      <w:pPr>
        <w:pStyle w:val="af"/>
        <w:tabs>
          <w:tab w:val="left" w:pos="0"/>
        </w:tabs>
        <w:spacing w:before="0" w:line="240" w:lineRule="auto"/>
        <w:jc w:val="center"/>
        <w:rPr>
          <w:bCs/>
          <w:sz w:val="20"/>
          <w:szCs w:val="20"/>
        </w:rPr>
      </w:pPr>
    </w:p>
    <w:p w:rsidR="00435C1D" w:rsidRDefault="00435C1D" w:rsidP="006E1265">
      <w:pPr>
        <w:pStyle w:val="af"/>
        <w:tabs>
          <w:tab w:val="left" w:pos="0"/>
        </w:tabs>
        <w:spacing w:before="0" w:line="240" w:lineRule="auto"/>
        <w:jc w:val="center"/>
        <w:rPr>
          <w:bCs/>
          <w:sz w:val="20"/>
          <w:szCs w:val="20"/>
        </w:rPr>
      </w:pPr>
    </w:p>
    <w:p w:rsidR="00FE54C8" w:rsidRDefault="00435C1D" w:rsidP="00435C1D">
      <w:pPr>
        <w:pStyle w:val="ad"/>
        <w:ind w:firstLine="0"/>
        <w:jc w:val="center"/>
        <w:rPr>
          <w:rFonts w:eastAsia="Arial Unicode MS"/>
          <w:b/>
          <w:sz w:val="20"/>
        </w:rPr>
      </w:pPr>
      <w:r w:rsidRPr="00435C1D">
        <w:rPr>
          <w:b/>
          <w:sz w:val="36"/>
          <w:szCs w:val="36"/>
        </w:rPr>
        <w:t>Поставка испытательног</w:t>
      </w:r>
      <w:bookmarkStart w:id="0" w:name="_GoBack"/>
      <w:bookmarkEnd w:id="0"/>
      <w:r w:rsidRPr="00435C1D">
        <w:rPr>
          <w:b/>
          <w:sz w:val="36"/>
          <w:szCs w:val="36"/>
        </w:rPr>
        <w:t>о устройства ПН-20</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6D6DD4">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435C1D" w:rsidRPr="00435C1D">
        <w:rPr>
          <w:rFonts w:ascii="Times New Roman" w:hAnsi="Times New Roman" w:cs="Times New Roman"/>
          <w:sz w:val="20"/>
          <w:szCs w:val="20"/>
        </w:rPr>
        <w:t>Поставка испытательного устройства ПН-20</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435C1D">
        <w:rPr>
          <w:sz w:val="20"/>
        </w:rPr>
        <w:t>01</w:t>
      </w:r>
      <w:r w:rsidR="00CD52AF" w:rsidRPr="003412A9">
        <w:rPr>
          <w:sz w:val="20"/>
        </w:rPr>
        <w:t>.20</w:t>
      </w:r>
      <w:r w:rsidR="00372C6D" w:rsidRPr="003412A9">
        <w:rPr>
          <w:sz w:val="20"/>
        </w:rPr>
        <w:t>2</w:t>
      </w:r>
      <w:r w:rsidR="006D6DD4">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435C1D" w:rsidRPr="00435C1D">
        <w:rPr>
          <w:rFonts w:ascii="Times New Roman" w:eastAsia="Times New Roman" w:hAnsi="Times New Roman" w:cs="Times New Roman"/>
          <w:sz w:val="20"/>
          <w:szCs w:val="20"/>
          <w:lang w:eastAsia="ru-RU"/>
        </w:rPr>
        <w:t>270 000,00 руб. (</w:t>
      </w:r>
      <w:r w:rsidR="00435C1D">
        <w:rPr>
          <w:rFonts w:ascii="Times New Roman" w:eastAsia="Times New Roman" w:hAnsi="Times New Roman" w:cs="Times New Roman"/>
          <w:sz w:val="20"/>
          <w:szCs w:val="20"/>
          <w:lang w:eastAsia="ru-RU"/>
        </w:rPr>
        <w:t>д</w:t>
      </w:r>
      <w:r w:rsidR="00435C1D" w:rsidRPr="00435C1D">
        <w:rPr>
          <w:rFonts w:ascii="Times New Roman" w:eastAsia="Times New Roman" w:hAnsi="Times New Roman" w:cs="Times New Roman"/>
          <w:sz w:val="20"/>
          <w:szCs w:val="20"/>
          <w:lang w:eastAsia="ru-RU"/>
        </w:rPr>
        <w:t>вести семьдесят тысяч рублей 00 копеек)</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435C1D" w:rsidRPr="00435C1D">
        <w:rPr>
          <w:rFonts w:ascii="Times New Roman" w:eastAsia="Times New Roman" w:hAnsi="Times New Roman" w:cs="Times New Roman"/>
          <w:sz w:val="20"/>
          <w:szCs w:val="20"/>
          <w:lang w:eastAsia="ru-RU"/>
        </w:rPr>
        <w:t>45 000,00 руб. (</w:t>
      </w:r>
      <w:r w:rsidR="00435C1D">
        <w:rPr>
          <w:rFonts w:ascii="Times New Roman" w:eastAsia="Times New Roman" w:hAnsi="Times New Roman" w:cs="Times New Roman"/>
          <w:sz w:val="20"/>
          <w:szCs w:val="20"/>
          <w:lang w:eastAsia="ru-RU"/>
        </w:rPr>
        <w:t>с</w:t>
      </w:r>
      <w:r w:rsidR="00435C1D" w:rsidRPr="00435C1D">
        <w:rPr>
          <w:rFonts w:ascii="Times New Roman" w:eastAsia="Times New Roman" w:hAnsi="Times New Roman" w:cs="Times New Roman"/>
          <w:sz w:val="20"/>
          <w:szCs w:val="20"/>
          <w:lang w:eastAsia="ru-RU"/>
        </w:rPr>
        <w:t>орок пять тысяч рублей 00 копеек)</w:t>
      </w:r>
      <w:r w:rsidRPr="00E9155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0B531A">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435C1D" w:rsidRPr="00435C1D">
        <w:rPr>
          <w:rFonts w:ascii="Times New Roman" w:eastAsia="Times New Roman" w:hAnsi="Times New Roman" w:cs="Times New Roman"/>
          <w:sz w:val="20"/>
          <w:szCs w:val="20"/>
          <w:lang w:eastAsia="ru-RU"/>
        </w:rPr>
        <w:t>225 000,00 руб. (</w:t>
      </w:r>
      <w:r w:rsidR="00435C1D">
        <w:rPr>
          <w:rFonts w:ascii="Times New Roman" w:eastAsia="Times New Roman" w:hAnsi="Times New Roman" w:cs="Times New Roman"/>
          <w:sz w:val="20"/>
          <w:szCs w:val="20"/>
          <w:lang w:eastAsia="ru-RU"/>
        </w:rPr>
        <w:t>д</w:t>
      </w:r>
      <w:r w:rsidR="00435C1D" w:rsidRPr="00435C1D">
        <w:rPr>
          <w:rFonts w:ascii="Times New Roman" w:eastAsia="Times New Roman" w:hAnsi="Times New Roman" w:cs="Times New Roman"/>
          <w:sz w:val="20"/>
          <w:szCs w:val="20"/>
          <w:lang w:eastAsia="ru-RU"/>
        </w:rPr>
        <w:t>вести двадцать пять тысяч рублей 00 копеек)</w:t>
      </w:r>
      <w:r w:rsidR="003117E3">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435C1D" w:rsidRPr="00435C1D">
        <w:rPr>
          <w:rFonts w:ascii="Times New Roman" w:eastAsia="Times New Roman" w:hAnsi="Times New Roman" w:cs="Times New Roman"/>
          <w:sz w:val="20"/>
          <w:szCs w:val="20"/>
          <w:lang w:eastAsia="ru-RU"/>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435C1D">
        <w:rPr>
          <w:rFonts w:ascii="Times New Roman" w:eastAsia="Times New Roman" w:hAnsi="Times New Roman" w:cs="Times New Roman"/>
          <w:sz w:val="20"/>
          <w:szCs w:val="20"/>
          <w:lang w:eastAsia="ru-RU"/>
        </w:rPr>
        <w:t>д</w:t>
      </w:r>
      <w:r w:rsidR="00435C1D" w:rsidRPr="00435C1D">
        <w:rPr>
          <w:rFonts w:ascii="Times New Roman" w:eastAsia="Times New Roman" w:hAnsi="Times New Roman" w:cs="Times New Roman"/>
          <w:sz w:val="20"/>
          <w:szCs w:val="20"/>
          <w:lang w:eastAsia="ru-RU"/>
        </w:rPr>
        <w:t>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5268BB">
        <w:rPr>
          <w:rFonts w:ascii="Times New Roman" w:hAnsi="Times New Roman" w:cs="Times New Roman"/>
          <w:sz w:val="20"/>
          <w:szCs w:val="20"/>
        </w:rPr>
        <w:t>20</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5268BB">
        <w:rPr>
          <w:rFonts w:ascii="Times New Roman" w:hAnsi="Times New Roman" w:cs="Times New Roman"/>
          <w:sz w:val="20"/>
          <w:szCs w:val="20"/>
        </w:rPr>
        <w:t>ноября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 по «</w:t>
      </w:r>
      <w:r w:rsidR="005268BB">
        <w:rPr>
          <w:rFonts w:ascii="Times New Roman" w:hAnsi="Times New Roman" w:cs="Times New Roman"/>
          <w:sz w:val="20"/>
          <w:szCs w:val="20"/>
        </w:rPr>
        <w:t>29</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5268BB">
        <w:rPr>
          <w:rFonts w:ascii="Times New Roman" w:hAnsi="Times New Roman" w:cs="Times New Roman"/>
          <w:sz w:val="20"/>
          <w:szCs w:val="20"/>
        </w:rPr>
        <w:t>ноября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1"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1"/>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2"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2"/>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545D09">
        <w:rPr>
          <w:rFonts w:ascii="Times New Roman" w:hAnsi="Times New Roman" w:cs="Times New Roman"/>
          <w:b/>
          <w:sz w:val="20"/>
          <w:szCs w:val="20"/>
        </w:rPr>
        <w:t>1</w:t>
      </w:r>
      <w:r w:rsidR="005268BB">
        <w:rPr>
          <w:rFonts w:ascii="Times New Roman" w:hAnsi="Times New Roman" w:cs="Times New Roman"/>
          <w:b/>
          <w:sz w:val="20"/>
          <w:szCs w:val="20"/>
        </w:rPr>
        <w:t>0</w:t>
      </w:r>
      <w:r w:rsidR="002D281B">
        <w:rPr>
          <w:rFonts w:ascii="Times New Roman" w:hAnsi="Times New Roman" w:cs="Times New Roman"/>
          <w:b/>
          <w:sz w:val="20"/>
          <w:szCs w:val="20"/>
        </w:rPr>
        <w:t>:</w:t>
      </w:r>
      <w:r w:rsidR="00F30B20">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5268BB">
        <w:rPr>
          <w:rFonts w:ascii="Times New Roman" w:hAnsi="Times New Roman" w:cs="Times New Roman"/>
          <w:b/>
          <w:sz w:val="20"/>
          <w:szCs w:val="20"/>
        </w:rPr>
        <w:t>20</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5268BB">
        <w:rPr>
          <w:rFonts w:ascii="Times New Roman" w:hAnsi="Times New Roman" w:cs="Times New Roman"/>
          <w:b/>
          <w:sz w:val="20"/>
          <w:szCs w:val="20"/>
        </w:rPr>
        <w:t xml:space="preserve">ноября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F30B20">
        <w:rPr>
          <w:rFonts w:ascii="Times New Roman" w:hAnsi="Times New Roman" w:cs="Times New Roman"/>
          <w:b/>
          <w:sz w:val="20"/>
          <w:szCs w:val="20"/>
        </w:rPr>
        <w:t>15</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5268BB">
        <w:rPr>
          <w:rFonts w:ascii="Times New Roman" w:hAnsi="Times New Roman" w:cs="Times New Roman"/>
          <w:b/>
          <w:sz w:val="20"/>
          <w:szCs w:val="20"/>
        </w:rPr>
        <w:t>25</w:t>
      </w:r>
      <w:r w:rsidRPr="003B2144">
        <w:rPr>
          <w:rFonts w:ascii="Times New Roman" w:hAnsi="Times New Roman" w:cs="Times New Roman"/>
          <w:b/>
          <w:sz w:val="20"/>
          <w:szCs w:val="20"/>
        </w:rPr>
        <w:t xml:space="preserve">» </w:t>
      </w:r>
      <w:r w:rsidR="005268BB">
        <w:rPr>
          <w:rFonts w:ascii="Times New Roman" w:hAnsi="Times New Roman" w:cs="Times New Roman"/>
          <w:b/>
          <w:sz w:val="20"/>
          <w:szCs w:val="20"/>
        </w:rPr>
        <w:t xml:space="preserve">ноября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lastRenderedPageBreak/>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5268BB">
        <w:rPr>
          <w:rFonts w:ascii="Times New Roman" w:hAnsi="Times New Roman" w:cs="Times New Roman"/>
          <w:b/>
          <w:sz w:val="20"/>
          <w:szCs w:val="20"/>
        </w:rPr>
        <w:t>29</w:t>
      </w:r>
      <w:r w:rsidRPr="0095707D">
        <w:rPr>
          <w:rFonts w:ascii="Times New Roman" w:hAnsi="Times New Roman" w:cs="Times New Roman"/>
          <w:b/>
          <w:sz w:val="20"/>
          <w:szCs w:val="20"/>
        </w:rPr>
        <w:t xml:space="preserve">» </w:t>
      </w:r>
      <w:r w:rsidR="005268BB">
        <w:rPr>
          <w:rFonts w:ascii="Times New Roman" w:hAnsi="Times New Roman" w:cs="Times New Roman"/>
          <w:b/>
          <w:sz w:val="20"/>
          <w:szCs w:val="20"/>
        </w:rPr>
        <w:t>ноября</w:t>
      </w:r>
      <w:r w:rsidR="00C72FF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6D6DD4">
        <w:rPr>
          <w:rFonts w:ascii="Times New Roman" w:hAnsi="Times New Roman" w:cs="Times New Roman"/>
          <w:b/>
          <w:sz w:val="20"/>
          <w:szCs w:val="20"/>
        </w:rPr>
        <w:t>4</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5268BB">
        <w:rPr>
          <w:rFonts w:ascii="Times New Roman" w:hAnsi="Times New Roman" w:cs="Times New Roman"/>
          <w:sz w:val="20"/>
          <w:szCs w:val="20"/>
        </w:rPr>
        <w:t>29</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5268BB">
        <w:rPr>
          <w:rFonts w:ascii="Times New Roman" w:hAnsi="Times New Roman" w:cs="Times New Roman"/>
          <w:sz w:val="20"/>
          <w:szCs w:val="20"/>
        </w:rPr>
        <w:t>ноября</w:t>
      </w:r>
      <w:r w:rsidR="00754DF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3"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5268BB">
        <w:rPr>
          <w:rFonts w:ascii="Times New Roman" w:hAnsi="Times New Roman" w:cs="Times New Roman"/>
          <w:sz w:val="20"/>
          <w:szCs w:val="20"/>
        </w:rPr>
        <w:t>06</w:t>
      </w:r>
      <w:r w:rsidRPr="000A5A0A">
        <w:rPr>
          <w:rFonts w:ascii="Times New Roman" w:hAnsi="Times New Roman" w:cs="Times New Roman"/>
          <w:sz w:val="20"/>
          <w:szCs w:val="20"/>
        </w:rPr>
        <w:t xml:space="preserve">» </w:t>
      </w:r>
      <w:r w:rsidR="005268BB">
        <w:rPr>
          <w:rFonts w:ascii="Times New Roman" w:hAnsi="Times New Roman" w:cs="Times New Roman"/>
          <w:sz w:val="20"/>
          <w:szCs w:val="20"/>
        </w:rPr>
        <w:t>декабря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6D6DD4">
        <w:rPr>
          <w:rFonts w:ascii="Times New Roman" w:hAnsi="Times New Roman" w:cs="Times New Roman"/>
          <w:sz w:val="20"/>
          <w:szCs w:val="20"/>
        </w:rPr>
        <w:t>4</w:t>
      </w:r>
      <w:r w:rsidRPr="000A5A0A">
        <w:rPr>
          <w:rFonts w:ascii="Times New Roman" w:hAnsi="Times New Roman" w:cs="Times New Roman"/>
          <w:sz w:val="20"/>
          <w:szCs w:val="20"/>
        </w:rPr>
        <w:t>г</w:t>
      </w:r>
      <w:bookmarkEnd w:id="3"/>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4" w:name="_Toc524687130"/>
      <w:r w:rsidRPr="00C44D13">
        <w:rPr>
          <w:rFonts w:ascii="Times New Roman" w:hAnsi="Times New Roman" w:cs="Times New Roman"/>
          <w:b/>
          <w:sz w:val="20"/>
          <w:szCs w:val="20"/>
        </w:rPr>
        <w:t>Отмена закупки:</w:t>
      </w:r>
      <w:bookmarkEnd w:id="4"/>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5"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5"/>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6"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6"/>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7"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7"/>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8"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8"/>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9" w:name="_Toc524687149"/>
    </w:p>
    <w:bookmarkEnd w:id="9"/>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Default="00F8798A" w:rsidP="00F8798A">
      <w:pPr>
        <w:pStyle w:val="a4"/>
        <w:rPr>
          <w:rFonts w:ascii="Times New Roman" w:hAnsi="Times New Roman" w:cs="Times New Roman"/>
          <w:sz w:val="20"/>
          <w:szCs w:val="20"/>
        </w:rPr>
      </w:pPr>
    </w:p>
    <w:p w:rsidR="00377A4C" w:rsidRPr="00F8798A" w:rsidRDefault="00377A4C"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435C1D" w:rsidRDefault="00435C1D"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3117E3">
        <w:rPr>
          <w:sz w:val="20"/>
        </w:rPr>
        <w:t>руководитель</w:t>
      </w:r>
      <w:r w:rsidR="00C26120">
        <w:rPr>
          <w:sz w:val="20"/>
        </w:rPr>
        <w:t xml:space="preserve"> </w:t>
      </w:r>
      <w:r w:rsidR="002A427C">
        <w:rPr>
          <w:sz w:val="20"/>
        </w:rPr>
        <w:t>СМТС</w:t>
      </w:r>
      <w:r w:rsidR="00C26120">
        <w:rPr>
          <w:sz w:val="20"/>
        </w:rPr>
        <w:t xml:space="preserve"> </w:t>
      </w:r>
      <w:proofErr w:type="spellStart"/>
      <w:r w:rsidR="000B531A">
        <w:rPr>
          <w:sz w:val="20"/>
        </w:rPr>
        <w:t>Фархшатов</w:t>
      </w:r>
      <w:proofErr w:type="spellEnd"/>
      <w:r w:rsidR="000B531A">
        <w:rPr>
          <w:sz w:val="20"/>
        </w:rPr>
        <w:t xml:space="preserve"> </w:t>
      </w:r>
      <w:proofErr w:type="spellStart"/>
      <w:r w:rsidR="000B531A">
        <w:rPr>
          <w:sz w:val="20"/>
        </w:rPr>
        <w:t>Радмир</w:t>
      </w:r>
      <w:proofErr w:type="spellEnd"/>
      <w:r w:rsidR="000B531A">
        <w:rPr>
          <w:sz w:val="20"/>
        </w:rPr>
        <w:t xml:space="preserve"> </w:t>
      </w:r>
      <w:proofErr w:type="spellStart"/>
      <w:r w:rsidR="000B531A">
        <w:rPr>
          <w:sz w:val="20"/>
        </w:rPr>
        <w:t>Рамилевич</w:t>
      </w:r>
      <w:proofErr w:type="spellEnd"/>
      <w:r w:rsidR="0093743C" w:rsidRPr="0093743C">
        <w:rPr>
          <w:sz w:val="20"/>
        </w:rPr>
        <w:t>, тел. (3466) 49-14-74 (доб.</w:t>
      </w:r>
      <w:r w:rsidR="00497D24">
        <w:rPr>
          <w:sz w:val="20"/>
        </w:rPr>
        <w:t>1</w:t>
      </w:r>
      <w:r w:rsidR="003117E3">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435C1D">
      <w:pPr>
        <w:pStyle w:val="ac"/>
        <w:numPr>
          <w:ilvl w:val="2"/>
          <w:numId w:val="3"/>
        </w:numPr>
        <w:spacing w:line="240" w:lineRule="auto"/>
        <w:rPr>
          <w:sz w:val="20"/>
        </w:rPr>
      </w:pPr>
      <w:r w:rsidRPr="006724F4">
        <w:rPr>
          <w:sz w:val="20"/>
        </w:rPr>
        <w:t xml:space="preserve">Предмет договора: </w:t>
      </w:r>
      <w:r w:rsidR="002A427C" w:rsidRPr="002A427C">
        <w:rPr>
          <w:sz w:val="20"/>
        </w:rPr>
        <w:t>Поставка</w:t>
      </w:r>
      <w:r w:rsidR="001F4C2F">
        <w:rPr>
          <w:sz w:val="20"/>
        </w:rPr>
        <w:t xml:space="preserve"> </w:t>
      </w:r>
      <w:r w:rsidR="00435C1D" w:rsidRPr="00435C1D">
        <w:rPr>
          <w:sz w:val="20"/>
        </w:rPr>
        <w:t>испытательного устройства ПН-20</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0B531A" w:rsidRPr="000B531A" w:rsidRDefault="00043B92" w:rsidP="000B531A">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435C1D" w:rsidRPr="00435C1D">
        <w:rPr>
          <w:rFonts w:ascii="Times New Roman" w:eastAsia="Times New Roman" w:hAnsi="Times New Roman" w:cs="Times New Roman"/>
          <w:sz w:val="20"/>
          <w:szCs w:val="20"/>
          <w:lang w:eastAsia="ru-RU"/>
        </w:rPr>
        <w:t>270 000,00 руб. (</w:t>
      </w:r>
      <w:r w:rsidR="00435C1D">
        <w:rPr>
          <w:rFonts w:ascii="Times New Roman" w:eastAsia="Times New Roman" w:hAnsi="Times New Roman" w:cs="Times New Roman"/>
          <w:sz w:val="20"/>
          <w:szCs w:val="20"/>
          <w:lang w:eastAsia="ru-RU"/>
        </w:rPr>
        <w:t>д</w:t>
      </w:r>
      <w:r w:rsidR="00435C1D" w:rsidRPr="00435C1D">
        <w:rPr>
          <w:rFonts w:ascii="Times New Roman" w:eastAsia="Times New Roman" w:hAnsi="Times New Roman" w:cs="Times New Roman"/>
          <w:sz w:val="20"/>
          <w:szCs w:val="20"/>
          <w:lang w:eastAsia="ru-RU"/>
        </w:rPr>
        <w:t>вести семьдесят тысяч рублей 00 копеек)</w:t>
      </w:r>
      <w:r w:rsidR="000B531A" w:rsidRPr="000B531A">
        <w:rPr>
          <w:rFonts w:ascii="Times New Roman" w:eastAsia="Times New Roman" w:hAnsi="Times New Roman" w:cs="Times New Roman"/>
          <w:sz w:val="20"/>
          <w:szCs w:val="20"/>
          <w:lang w:eastAsia="ru-RU"/>
        </w:rPr>
        <w:t>.</w:t>
      </w:r>
    </w:p>
    <w:p w:rsidR="000B531A" w:rsidRPr="000B531A" w:rsidRDefault="000B531A" w:rsidP="000B531A">
      <w:pPr>
        <w:spacing w:after="0" w:line="240" w:lineRule="auto"/>
        <w:ind w:left="709"/>
        <w:jc w:val="both"/>
        <w:rPr>
          <w:rFonts w:ascii="Times New Roman" w:eastAsia="Times New Roman" w:hAnsi="Times New Roman" w:cs="Times New Roman"/>
          <w:sz w:val="20"/>
          <w:szCs w:val="20"/>
          <w:lang w:eastAsia="ru-RU"/>
        </w:rPr>
      </w:pPr>
      <w:r w:rsidRPr="000B531A">
        <w:rPr>
          <w:rFonts w:ascii="Times New Roman" w:eastAsia="Times New Roman" w:hAnsi="Times New Roman" w:cs="Times New Roman"/>
          <w:sz w:val="20"/>
          <w:szCs w:val="20"/>
          <w:lang w:eastAsia="ru-RU"/>
        </w:rPr>
        <w:t xml:space="preserve">Сумма НДС (20%): </w:t>
      </w:r>
      <w:r w:rsidR="00435C1D" w:rsidRPr="00435C1D">
        <w:rPr>
          <w:rFonts w:ascii="Times New Roman" w:eastAsia="Times New Roman" w:hAnsi="Times New Roman" w:cs="Times New Roman"/>
          <w:sz w:val="20"/>
          <w:szCs w:val="20"/>
          <w:lang w:eastAsia="ru-RU"/>
        </w:rPr>
        <w:t>45 000,00 руб. (</w:t>
      </w:r>
      <w:r w:rsidR="00435C1D">
        <w:rPr>
          <w:rFonts w:ascii="Times New Roman" w:eastAsia="Times New Roman" w:hAnsi="Times New Roman" w:cs="Times New Roman"/>
          <w:sz w:val="20"/>
          <w:szCs w:val="20"/>
          <w:lang w:eastAsia="ru-RU"/>
        </w:rPr>
        <w:t>с</w:t>
      </w:r>
      <w:r w:rsidR="00435C1D" w:rsidRPr="00435C1D">
        <w:rPr>
          <w:rFonts w:ascii="Times New Roman" w:eastAsia="Times New Roman" w:hAnsi="Times New Roman" w:cs="Times New Roman"/>
          <w:sz w:val="20"/>
          <w:szCs w:val="20"/>
          <w:lang w:eastAsia="ru-RU"/>
        </w:rPr>
        <w:t>орок пять тысяч рублей 00 копеек)</w:t>
      </w:r>
      <w:r w:rsidRPr="000B531A">
        <w:rPr>
          <w:rFonts w:ascii="Times New Roman" w:eastAsia="Times New Roman" w:hAnsi="Times New Roman" w:cs="Times New Roman"/>
          <w:sz w:val="20"/>
          <w:szCs w:val="20"/>
          <w:lang w:eastAsia="ru-RU"/>
        </w:rPr>
        <w:t>.</w:t>
      </w:r>
    </w:p>
    <w:p w:rsidR="00714AFD" w:rsidRPr="007E5FB5" w:rsidRDefault="000B531A" w:rsidP="000B531A">
      <w:pPr>
        <w:spacing w:after="0" w:line="240" w:lineRule="auto"/>
        <w:ind w:left="709"/>
        <w:jc w:val="both"/>
        <w:rPr>
          <w:rFonts w:ascii="Times New Roman" w:hAnsi="Times New Roman" w:cs="Times New Roman"/>
          <w:sz w:val="20"/>
          <w:szCs w:val="20"/>
        </w:rPr>
      </w:pPr>
      <w:r w:rsidRPr="000B531A">
        <w:rPr>
          <w:rFonts w:ascii="Times New Roman" w:eastAsia="Times New Roman" w:hAnsi="Times New Roman" w:cs="Times New Roman"/>
          <w:sz w:val="20"/>
          <w:szCs w:val="20"/>
          <w:lang w:eastAsia="ru-RU"/>
        </w:rPr>
        <w:t xml:space="preserve">Начальная (максимальная) цена договора без учета НДС (20%): </w:t>
      </w:r>
      <w:r w:rsidR="00435C1D" w:rsidRPr="00435C1D">
        <w:rPr>
          <w:rFonts w:ascii="Times New Roman" w:eastAsia="Times New Roman" w:hAnsi="Times New Roman" w:cs="Times New Roman"/>
          <w:sz w:val="20"/>
          <w:szCs w:val="20"/>
          <w:lang w:eastAsia="ru-RU"/>
        </w:rPr>
        <w:t>225 000,00 руб. (</w:t>
      </w:r>
      <w:r w:rsidR="00435C1D">
        <w:rPr>
          <w:rFonts w:ascii="Times New Roman" w:eastAsia="Times New Roman" w:hAnsi="Times New Roman" w:cs="Times New Roman"/>
          <w:sz w:val="20"/>
          <w:szCs w:val="20"/>
          <w:lang w:eastAsia="ru-RU"/>
        </w:rPr>
        <w:t>д</w:t>
      </w:r>
      <w:r w:rsidR="00435C1D" w:rsidRPr="00435C1D">
        <w:rPr>
          <w:rFonts w:ascii="Times New Roman" w:eastAsia="Times New Roman" w:hAnsi="Times New Roman" w:cs="Times New Roman"/>
          <w:sz w:val="20"/>
          <w:szCs w:val="20"/>
          <w:lang w:eastAsia="ru-RU"/>
        </w:rPr>
        <w:t>вести двадцать пять тысяч рублей 00 копеек)</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8755" w:type="dxa"/>
        <w:tblInd w:w="709" w:type="dxa"/>
        <w:tblLook w:val="04A0"/>
      </w:tblPr>
      <w:tblGrid>
        <w:gridCol w:w="656"/>
        <w:gridCol w:w="5264"/>
        <w:gridCol w:w="1417"/>
        <w:gridCol w:w="1418"/>
      </w:tblGrid>
      <w:tr w:rsidR="0048052E"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0B531A" w:rsidRDefault="0048052E" w:rsidP="000B531A">
            <w:pPr>
              <w:jc w:val="center"/>
              <w:rPr>
                <w:rFonts w:ascii="Times New Roman" w:hAnsi="Times New Roman" w:cs="Times New Roman"/>
                <w:b/>
                <w:sz w:val="16"/>
                <w:szCs w:val="16"/>
              </w:rPr>
            </w:pPr>
            <w:r w:rsidRPr="000B531A">
              <w:rPr>
                <w:rFonts w:ascii="Times New Roman" w:hAnsi="Times New Roman" w:cs="Times New Roman"/>
                <w:b/>
                <w:sz w:val="16"/>
                <w:szCs w:val="16"/>
              </w:rPr>
              <w:t xml:space="preserve">№ </w:t>
            </w:r>
            <w:proofErr w:type="gramStart"/>
            <w:r w:rsidRPr="000B531A">
              <w:rPr>
                <w:rFonts w:ascii="Times New Roman" w:hAnsi="Times New Roman" w:cs="Times New Roman"/>
                <w:b/>
                <w:sz w:val="16"/>
                <w:szCs w:val="16"/>
              </w:rPr>
              <w:t>п</w:t>
            </w:r>
            <w:proofErr w:type="gramEnd"/>
            <w:r w:rsidRPr="000B531A">
              <w:rPr>
                <w:rFonts w:ascii="Times New Roman" w:hAnsi="Times New Roman" w:cs="Times New Roman"/>
                <w:b/>
                <w:sz w:val="16"/>
                <w:szCs w:val="16"/>
              </w:rPr>
              <w:t>/п</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0B531A" w:rsidRDefault="0048052E" w:rsidP="000B531A">
            <w:pPr>
              <w:spacing w:after="0" w:line="240" w:lineRule="auto"/>
              <w:jc w:val="center"/>
              <w:rPr>
                <w:rFonts w:ascii="Times New Roman" w:hAnsi="Times New Roman" w:cs="Times New Roman"/>
                <w:b/>
                <w:sz w:val="16"/>
                <w:szCs w:val="16"/>
              </w:rPr>
            </w:pPr>
            <w:r w:rsidRPr="000B531A">
              <w:rPr>
                <w:rFonts w:ascii="Times New Roman" w:hAnsi="Times New Roman" w:cs="Times New Roman"/>
                <w:b/>
                <w:sz w:val="16"/>
                <w:szCs w:val="16"/>
              </w:rPr>
              <w:t>Наименование Товара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0B531A" w:rsidRDefault="0048052E" w:rsidP="008A3AA2">
            <w:pPr>
              <w:spacing w:after="0" w:line="240" w:lineRule="auto"/>
              <w:jc w:val="center"/>
              <w:rPr>
                <w:rFonts w:ascii="Times New Roman" w:hAnsi="Times New Roman" w:cs="Times New Roman"/>
                <w:b/>
                <w:sz w:val="16"/>
                <w:szCs w:val="16"/>
              </w:rPr>
            </w:pPr>
            <w:r w:rsidRPr="000B531A">
              <w:rPr>
                <w:rFonts w:ascii="Times New Roman" w:hAnsi="Times New Roman" w:cs="Times New Roman"/>
                <w:b/>
                <w:sz w:val="16"/>
                <w:szCs w:val="16"/>
              </w:rPr>
              <w:t>Цена за единицу Товара без НДС (20%), руб.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0B531A" w:rsidRDefault="0048052E" w:rsidP="00FF4B3B">
            <w:pPr>
              <w:spacing w:after="0" w:line="240" w:lineRule="auto"/>
              <w:jc w:val="center"/>
              <w:rPr>
                <w:rFonts w:ascii="Times New Roman" w:hAnsi="Times New Roman" w:cs="Times New Roman"/>
                <w:b/>
                <w:sz w:val="16"/>
                <w:szCs w:val="16"/>
              </w:rPr>
            </w:pPr>
            <w:r w:rsidRPr="000B531A">
              <w:rPr>
                <w:rFonts w:ascii="Times New Roman" w:hAnsi="Times New Roman" w:cs="Times New Roman"/>
                <w:b/>
                <w:sz w:val="16"/>
                <w:szCs w:val="16"/>
              </w:rPr>
              <w:t>Цена за единицу Товара с НДС (20%), руб.</w:t>
            </w:r>
          </w:p>
        </w:tc>
      </w:tr>
      <w:tr w:rsidR="00435C1D" w:rsidRPr="00FF4B3B" w:rsidTr="000B531A">
        <w:trPr>
          <w:trHeight w:val="171"/>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5C1D" w:rsidRPr="006212F2" w:rsidRDefault="00435C1D"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35C1D" w:rsidRPr="000B531A" w:rsidRDefault="00435C1D" w:rsidP="000B531A">
            <w:pPr>
              <w:spacing w:after="0" w:line="240" w:lineRule="auto"/>
              <w:rPr>
                <w:rFonts w:ascii="Times New Roman" w:hAnsi="Times New Roman" w:cs="Times New Roman"/>
                <w:color w:val="000000"/>
                <w:sz w:val="18"/>
                <w:szCs w:val="18"/>
              </w:rPr>
            </w:pPr>
            <w:r w:rsidRPr="00435C1D">
              <w:rPr>
                <w:rFonts w:ascii="Times New Roman" w:hAnsi="Times New Roman" w:cs="Times New Roman"/>
                <w:color w:val="000000"/>
                <w:sz w:val="18"/>
                <w:szCs w:val="18"/>
              </w:rPr>
              <w:t>Испытательное устройство ПН-20 со щупом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35C1D" w:rsidRPr="00435C1D" w:rsidRDefault="00435C1D" w:rsidP="00435C1D">
            <w:pPr>
              <w:spacing w:after="0" w:line="240" w:lineRule="auto"/>
              <w:jc w:val="center"/>
              <w:rPr>
                <w:rFonts w:ascii="Times New Roman" w:hAnsi="Times New Roman" w:cs="Times New Roman"/>
                <w:sz w:val="18"/>
                <w:szCs w:val="18"/>
              </w:rPr>
            </w:pPr>
            <w:r w:rsidRPr="00435C1D">
              <w:rPr>
                <w:rFonts w:ascii="Times New Roman" w:hAnsi="Times New Roman" w:cs="Times New Roman"/>
                <w:sz w:val="18"/>
                <w:szCs w:val="18"/>
              </w:rPr>
              <w:t>112 500,00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35C1D" w:rsidRPr="00435C1D" w:rsidRDefault="00435C1D" w:rsidP="00435C1D">
            <w:pPr>
              <w:spacing w:after="0" w:line="240" w:lineRule="auto"/>
              <w:jc w:val="center"/>
              <w:rPr>
                <w:rFonts w:ascii="Times New Roman" w:hAnsi="Times New Roman" w:cs="Times New Roman"/>
                <w:sz w:val="18"/>
                <w:szCs w:val="18"/>
              </w:rPr>
            </w:pPr>
            <w:r w:rsidRPr="00435C1D">
              <w:rPr>
                <w:rFonts w:ascii="Times New Roman" w:hAnsi="Times New Roman" w:cs="Times New Roman"/>
                <w:sz w:val="18"/>
                <w:szCs w:val="18"/>
              </w:rPr>
              <w:t>135 000,00</w:t>
            </w:r>
          </w:p>
        </w:tc>
      </w:tr>
    </w:tbl>
    <w:p w:rsidR="0048052E" w:rsidRPr="0066446E" w:rsidRDefault="0048052E" w:rsidP="00FF4B3B">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себя </w:t>
      </w:r>
      <w:r w:rsidR="00435C1D" w:rsidRPr="00435C1D">
        <w:rPr>
          <w:rFonts w:ascii="Times New Roman" w:hAnsi="Times New Roman"/>
          <w:sz w:val="20"/>
          <w:szCs w:val="20"/>
        </w:rPr>
        <w:t xml:space="preserve">стоимость Товара, упаковки, маркировки, транспортные расходы, погрузочные работы, в том числе расходы на уплату таможенных пошлин, </w:t>
      </w:r>
      <w:r w:rsidR="00435C1D" w:rsidRPr="00435C1D">
        <w:rPr>
          <w:rFonts w:ascii="Times New Roman" w:hAnsi="Times New Roman"/>
          <w:sz w:val="20"/>
          <w:szCs w:val="20"/>
        </w:rPr>
        <w:lastRenderedPageBreak/>
        <w:t xml:space="preserve">налогов, сборов и иных обязательных платежей, предусмотренных действующим законодательством Российской Федерации, связанных с исполнением </w:t>
      </w:r>
      <w:r w:rsidR="00435C1D">
        <w:rPr>
          <w:rFonts w:ascii="Times New Roman" w:hAnsi="Times New Roman"/>
          <w:sz w:val="20"/>
          <w:szCs w:val="20"/>
        </w:rPr>
        <w:t>д</w:t>
      </w:r>
      <w:r w:rsidR="00435C1D" w:rsidRPr="00435C1D">
        <w:rPr>
          <w:rFonts w:ascii="Times New Roman" w:hAnsi="Times New Roman"/>
          <w:sz w:val="20"/>
          <w:szCs w:val="20"/>
        </w:rPr>
        <w:t>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0" w:name="_Toc420660885"/>
      <w:bookmarkStart w:id="11"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0"/>
      <w:bookmarkEnd w:id="11"/>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2" w:name="_Toc422209994"/>
      <w:bookmarkStart w:id="13" w:name="_Toc422226814"/>
      <w:bookmarkStart w:id="14" w:name="_Toc422244166"/>
      <w:bookmarkStart w:id="15" w:name="_Toc515552708"/>
      <w:bookmarkStart w:id="16" w:name="_Toc524687173"/>
      <w:r w:rsidRPr="00B95736">
        <w:rPr>
          <w:rFonts w:ascii="Times New Roman" w:hAnsi="Times New Roman"/>
          <w:b/>
          <w:sz w:val="20"/>
          <w:szCs w:val="20"/>
        </w:rPr>
        <w:t>Публикация извещения о проведении закупки</w:t>
      </w:r>
      <w:bookmarkEnd w:id="12"/>
      <w:bookmarkEnd w:id="13"/>
      <w:bookmarkEnd w:id="14"/>
      <w:bookmarkEnd w:id="15"/>
      <w:bookmarkEnd w:id="16"/>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7" w:name="_Toc422209995"/>
      <w:bookmarkStart w:id="18" w:name="_Toc422226815"/>
      <w:bookmarkStart w:id="19" w:name="_Toc422244167"/>
      <w:bookmarkStart w:id="20" w:name="_Toc515552709"/>
      <w:bookmarkStart w:id="21" w:name="_Toc524687174"/>
      <w:r w:rsidRPr="00EF27BD">
        <w:rPr>
          <w:rFonts w:ascii="Times New Roman" w:hAnsi="Times New Roman" w:cs="Times New Roman"/>
          <w:b/>
          <w:sz w:val="20"/>
          <w:szCs w:val="20"/>
        </w:rPr>
        <w:t xml:space="preserve">Предоставление </w:t>
      </w:r>
      <w:bookmarkEnd w:id="17"/>
      <w:bookmarkEnd w:id="18"/>
      <w:bookmarkEnd w:id="19"/>
      <w:bookmarkEnd w:id="20"/>
      <w:bookmarkEnd w:id="21"/>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2" w:name="_Toc422209997"/>
      <w:bookmarkStart w:id="23" w:name="_Toc422226817"/>
      <w:bookmarkStart w:id="24" w:name="_Toc422244169"/>
      <w:bookmarkStart w:id="25" w:name="_Toc515552711"/>
      <w:bookmarkStart w:id="26" w:name="_Toc524687176"/>
      <w:r w:rsidRPr="00A838A0">
        <w:rPr>
          <w:rFonts w:ascii="Times New Roman" w:hAnsi="Times New Roman"/>
          <w:b/>
          <w:sz w:val="20"/>
          <w:szCs w:val="20"/>
        </w:rPr>
        <w:t xml:space="preserve">Разъяснение положений </w:t>
      </w:r>
      <w:bookmarkEnd w:id="22"/>
      <w:bookmarkEnd w:id="23"/>
      <w:bookmarkEnd w:id="24"/>
      <w:bookmarkEnd w:id="25"/>
      <w:bookmarkEnd w:id="26"/>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7"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7"/>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8" w:name="_Toc422209999"/>
      <w:bookmarkStart w:id="29" w:name="_Toc422226819"/>
      <w:bookmarkStart w:id="30" w:name="_Toc422244171"/>
      <w:bookmarkStart w:id="31" w:name="_Toc515552713"/>
      <w:bookmarkStart w:id="32" w:name="_Toc524687178"/>
      <w:r w:rsidRPr="0047333B">
        <w:rPr>
          <w:rFonts w:ascii="Times New Roman" w:hAnsi="Times New Roman"/>
          <w:b/>
          <w:sz w:val="20"/>
          <w:szCs w:val="20"/>
        </w:rPr>
        <w:t>Затраты на участие в закупке</w:t>
      </w:r>
      <w:bookmarkEnd w:id="28"/>
      <w:bookmarkEnd w:id="29"/>
      <w:bookmarkEnd w:id="30"/>
      <w:bookmarkEnd w:id="31"/>
      <w:bookmarkEnd w:id="32"/>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 xml:space="preserve">не имеет обязательств по этим расходам независимо от итогов закупки, а также оснований их </w:t>
      </w:r>
      <w:r w:rsidRPr="0047333B">
        <w:rPr>
          <w:rFonts w:ascii="Times New Roman" w:hAnsi="Times New Roman"/>
          <w:sz w:val="20"/>
          <w:szCs w:val="20"/>
        </w:rPr>
        <w:lastRenderedPageBreak/>
        <w:t>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3" w:name="_Toc422210000"/>
      <w:bookmarkStart w:id="34" w:name="_Toc422226820"/>
      <w:bookmarkStart w:id="35" w:name="_Toc422244172"/>
      <w:bookmarkStart w:id="36" w:name="_Toc515552714"/>
      <w:bookmarkStart w:id="37" w:name="_Toc524687179"/>
      <w:r w:rsidRPr="0047333B">
        <w:rPr>
          <w:rFonts w:ascii="Times New Roman" w:hAnsi="Times New Roman"/>
          <w:b/>
          <w:sz w:val="20"/>
          <w:szCs w:val="20"/>
        </w:rPr>
        <w:t>Отмена закупки</w:t>
      </w:r>
      <w:bookmarkEnd w:id="33"/>
      <w:bookmarkEnd w:id="34"/>
      <w:bookmarkEnd w:id="35"/>
      <w:bookmarkEnd w:id="36"/>
      <w:bookmarkEnd w:id="37"/>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8" w:name="_Toc422210002"/>
      <w:bookmarkStart w:id="39" w:name="_Toc422226822"/>
      <w:bookmarkStart w:id="40" w:name="_Toc422244174"/>
      <w:bookmarkStart w:id="41" w:name="_Toc515552715"/>
      <w:bookmarkStart w:id="42"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8"/>
      <w:bookmarkEnd w:id="39"/>
      <w:bookmarkEnd w:id="40"/>
      <w:bookmarkEnd w:id="41"/>
      <w:bookmarkEnd w:id="42"/>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3" w:name="_Ref316304084"/>
      <w:bookmarkStart w:id="44" w:name="_Toc422210003"/>
      <w:bookmarkStart w:id="45" w:name="_Toc422226823"/>
      <w:bookmarkStart w:id="46" w:name="_Toc422244175"/>
      <w:bookmarkStart w:id="47" w:name="_Toc515552716"/>
      <w:bookmarkStart w:id="48" w:name="_Toc524687181"/>
      <w:r w:rsidRPr="0026310F">
        <w:rPr>
          <w:b/>
          <w:sz w:val="20"/>
          <w:szCs w:val="20"/>
        </w:rPr>
        <w:t xml:space="preserve">Подача заявок на участие в </w:t>
      </w:r>
      <w:bookmarkEnd w:id="43"/>
      <w:r w:rsidRPr="0026310F">
        <w:rPr>
          <w:b/>
          <w:sz w:val="20"/>
          <w:szCs w:val="20"/>
        </w:rPr>
        <w:t>закупке</w:t>
      </w:r>
      <w:bookmarkEnd w:id="44"/>
      <w:bookmarkEnd w:id="45"/>
      <w:bookmarkEnd w:id="46"/>
      <w:r w:rsidRPr="0026310F">
        <w:rPr>
          <w:b/>
          <w:sz w:val="20"/>
          <w:szCs w:val="20"/>
        </w:rPr>
        <w:t>, изменение и отзыв заявок.</w:t>
      </w:r>
      <w:bookmarkEnd w:id="47"/>
      <w:bookmarkEnd w:id="48"/>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9" w:name="_Toc515552725"/>
      <w:bookmarkStart w:id="50" w:name="_Toc524687190"/>
      <w:r w:rsidRPr="00A15E63">
        <w:rPr>
          <w:rFonts w:ascii="Times New Roman" w:hAnsi="Times New Roman"/>
          <w:b/>
          <w:sz w:val="20"/>
          <w:szCs w:val="20"/>
        </w:rPr>
        <w:t>Получение заявок</w:t>
      </w:r>
      <w:bookmarkEnd w:id="49"/>
      <w:bookmarkEnd w:id="50"/>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lastRenderedPageBreak/>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 xml:space="preserve">частникам </w:t>
      </w:r>
      <w:r w:rsidRPr="00C96D47">
        <w:rPr>
          <w:rFonts w:ascii="Times New Roman" w:hAnsi="Times New Roman"/>
          <w:sz w:val="20"/>
          <w:szCs w:val="20"/>
        </w:rPr>
        <w:lastRenderedPageBreak/>
        <w:t>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lastRenderedPageBreak/>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1" w:name="_Toc422210015"/>
      <w:bookmarkStart w:id="52" w:name="_Toc422226835"/>
      <w:bookmarkStart w:id="53" w:name="_Toc422244187"/>
      <w:r w:rsidRPr="0037414B">
        <w:rPr>
          <w:rFonts w:ascii="Times New Roman" w:hAnsi="Times New Roman"/>
          <w:b/>
          <w:sz w:val="20"/>
          <w:szCs w:val="20"/>
        </w:rPr>
        <w:t>Требования к деловой репутации Участника закупки</w:t>
      </w:r>
      <w:bookmarkEnd w:id="51"/>
      <w:bookmarkEnd w:id="52"/>
      <w:bookmarkEnd w:id="53"/>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lastRenderedPageBreak/>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w:t>
            </w:r>
            <w:r w:rsidR="00C40DDA" w:rsidRPr="00C40DDA">
              <w:rPr>
                <w:rFonts w:ascii="Times New Roman" w:hAnsi="Times New Roman" w:cs="Times New Roman"/>
                <w:sz w:val="18"/>
                <w:szCs w:val="18"/>
              </w:rPr>
              <w:lastRenderedPageBreak/>
              <w:t>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lastRenderedPageBreak/>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BA0DCE">
              <w:rPr>
                <w:rFonts w:ascii="Times New Roman" w:hAnsi="Times New Roman" w:cs="Times New Roman"/>
                <w:color w:val="000000"/>
                <w:sz w:val="18"/>
                <w:szCs w:val="18"/>
              </w:rPr>
              <w:t>8.</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545AE8">
              <w:rPr>
                <w:rFonts w:ascii="Times New Roman" w:hAnsi="Times New Roman" w:cs="Times New Roman"/>
                <w:sz w:val="16"/>
                <w:szCs w:val="16"/>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BA0DCE">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BA0DCE">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BA0DCE">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4" w:name="_Ref316310466"/>
      <w:bookmarkStart w:id="55"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4"/>
      <w:bookmarkEnd w:id="55"/>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6" w:name="_Toc422210020"/>
            <w:bookmarkStart w:id="57" w:name="_Toc422226840"/>
            <w:bookmarkStart w:id="58" w:name="_Toc422244192"/>
            <w:bookmarkStart w:id="59" w:name="_Toc515552733"/>
            <w:bookmarkStart w:id="60"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6"/>
      <w:bookmarkEnd w:id="57"/>
      <w:bookmarkEnd w:id="58"/>
      <w:bookmarkEnd w:id="59"/>
      <w:bookmarkEnd w:id="60"/>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1"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1"/>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2"/>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3"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3"/>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4" w:name="_Toc422210022"/>
      <w:bookmarkStart w:id="65" w:name="_Toc422226842"/>
      <w:bookmarkStart w:id="66" w:name="_Toc422244194"/>
      <w:bookmarkStart w:id="67" w:name="_Toc515552735"/>
      <w:bookmarkStart w:id="68" w:name="_Toc524687203"/>
      <w:r w:rsidRPr="0037414B">
        <w:rPr>
          <w:rFonts w:ascii="Times New Roman" w:hAnsi="Times New Roman"/>
          <w:b/>
          <w:sz w:val="20"/>
          <w:szCs w:val="20"/>
        </w:rPr>
        <w:t xml:space="preserve">Начальная (максимальная) цена договора </w:t>
      </w:r>
      <w:bookmarkEnd w:id="64"/>
      <w:bookmarkEnd w:id="65"/>
      <w:bookmarkEnd w:id="66"/>
      <w:bookmarkEnd w:id="67"/>
      <w:bookmarkEnd w:id="68"/>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9" w:name="_Toc422210023"/>
      <w:bookmarkStart w:id="70" w:name="_Toc422226843"/>
      <w:bookmarkStart w:id="71" w:name="_Toc422244195"/>
      <w:bookmarkStart w:id="72" w:name="_Toc515552736"/>
      <w:bookmarkStart w:id="73" w:name="_Toc524687204"/>
      <w:r w:rsidRPr="00231E96">
        <w:rPr>
          <w:rFonts w:ascii="Times New Roman" w:hAnsi="Times New Roman"/>
          <w:b/>
          <w:sz w:val="20"/>
          <w:szCs w:val="20"/>
        </w:rPr>
        <w:t>Цена заявки на участие в закупке и договора</w:t>
      </w:r>
      <w:bookmarkEnd w:id="69"/>
      <w:bookmarkEnd w:id="70"/>
      <w:bookmarkEnd w:id="71"/>
      <w:bookmarkEnd w:id="72"/>
      <w:bookmarkEnd w:id="73"/>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4" w:name="_Toc422210024"/>
      <w:bookmarkStart w:id="75" w:name="_Toc422226844"/>
      <w:bookmarkStart w:id="76" w:name="_Toc422244196"/>
      <w:bookmarkStart w:id="77" w:name="_Toc515552737"/>
      <w:bookmarkStart w:id="78" w:name="_Toc524687205"/>
      <w:r w:rsidRPr="002F5B8F">
        <w:rPr>
          <w:rFonts w:ascii="Times New Roman" w:hAnsi="Times New Roman"/>
          <w:b/>
          <w:sz w:val="20"/>
          <w:szCs w:val="20"/>
        </w:rPr>
        <w:t>Привлечение субподрядчиков (субпоставщиков, соисполнителей)</w:t>
      </w:r>
      <w:bookmarkEnd w:id="74"/>
      <w:bookmarkEnd w:id="75"/>
      <w:bookmarkEnd w:id="76"/>
      <w:bookmarkEnd w:id="77"/>
      <w:bookmarkEnd w:id="78"/>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9" w:name="_Toc422210042"/>
      <w:bookmarkStart w:id="80" w:name="_Toc422226862"/>
      <w:bookmarkStart w:id="81" w:name="_Toc422244214"/>
      <w:bookmarkStart w:id="82" w:name="_Toc515552740"/>
      <w:bookmarkStart w:id="83"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9"/>
      <w:bookmarkEnd w:id="80"/>
      <w:bookmarkEnd w:id="81"/>
      <w:bookmarkEnd w:id="82"/>
      <w:bookmarkEnd w:id="83"/>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4"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4"/>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w:t>
      </w:r>
      <w:r w:rsidRPr="00397803">
        <w:rPr>
          <w:rFonts w:ascii="Times New Roman" w:hAnsi="Times New Roman"/>
          <w:sz w:val="20"/>
          <w:szCs w:val="20"/>
        </w:rPr>
        <w:lastRenderedPageBreak/>
        <w:t>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lastRenderedPageBreak/>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.10</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lastRenderedPageBreak/>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BA0DCE">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3811B9" w:rsidRDefault="0031166F" w:rsidP="00057925">
      <w:pPr>
        <w:spacing w:after="0" w:line="240" w:lineRule="auto"/>
        <w:ind w:left="709" w:hanging="709"/>
        <w:jc w:val="both"/>
        <w:outlineLvl w:val="0"/>
        <w:rPr>
          <w:rFonts w:ascii="Times New Roman" w:eastAsia="Times New Roman"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8D608D" w:rsidRPr="008D608D">
        <w:rPr>
          <w:rFonts w:ascii="Times New Roman" w:eastAsia="Times New Roman" w:hAnsi="Times New Roman" w:cs="Times New Roman"/>
          <w:sz w:val="20"/>
          <w:szCs w:val="20"/>
          <w:lang w:eastAsia="ru-RU"/>
        </w:rPr>
        <w:t xml:space="preserve">Поставка </w:t>
      </w:r>
      <w:r w:rsidR="00435C1D" w:rsidRPr="00435C1D">
        <w:rPr>
          <w:rFonts w:ascii="Times New Roman" w:eastAsia="Times New Roman" w:hAnsi="Times New Roman" w:cs="Times New Roman"/>
          <w:sz w:val="20"/>
          <w:szCs w:val="20"/>
          <w:lang w:eastAsia="ru-RU"/>
        </w:rPr>
        <w:t>испытательного устройства ПН-20</w:t>
      </w:r>
      <w:r w:rsidRPr="003811B9">
        <w:rPr>
          <w:rFonts w:ascii="Times New Roman" w:eastAsia="Times New Roman"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3117E3" w:rsidRPr="00E91550" w:rsidRDefault="0031166F" w:rsidP="003117E3">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435C1D" w:rsidRPr="00435C1D">
        <w:rPr>
          <w:rFonts w:ascii="Times New Roman" w:eastAsia="Times New Roman" w:hAnsi="Times New Roman" w:cs="Times New Roman"/>
          <w:sz w:val="20"/>
          <w:szCs w:val="20"/>
          <w:lang w:eastAsia="ru-RU"/>
        </w:rPr>
        <w:t>270 000,00 руб. (</w:t>
      </w:r>
      <w:r w:rsidR="00435C1D">
        <w:rPr>
          <w:rFonts w:ascii="Times New Roman" w:eastAsia="Times New Roman" w:hAnsi="Times New Roman" w:cs="Times New Roman"/>
          <w:sz w:val="20"/>
          <w:szCs w:val="20"/>
          <w:lang w:eastAsia="ru-RU"/>
        </w:rPr>
        <w:t>д</w:t>
      </w:r>
      <w:r w:rsidR="00435C1D" w:rsidRPr="00435C1D">
        <w:rPr>
          <w:rFonts w:ascii="Times New Roman" w:eastAsia="Times New Roman" w:hAnsi="Times New Roman" w:cs="Times New Roman"/>
          <w:sz w:val="20"/>
          <w:szCs w:val="20"/>
          <w:lang w:eastAsia="ru-RU"/>
        </w:rPr>
        <w:t>вести семьдесят тысяч рублей 00 копеек)</w:t>
      </w:r>
      <w:r w:rsidR="003117E3" w:rsidRPr="00E91550">
        <w:rPr>
          <w:rFonts w:ascii="Times New Roman" w:eastAsia="Times New Roman" w:hAnsi="Times New Roman" w:cs="Times New Roman"/>
          <w:sz w:val="20"/>
          <w:szCs w:val="20"/>
          <w:lang w:eastAsia="ru-RU"/>
        </w:rPr>
        <w:t>.</w:t>
      </w:r>
    </w:p>
    <w:p w:rsidR="003117E3" w:rsidRPr="00E91550" w:rsidRDefault="003117E3" w:rsidP="003117E3">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435C1D" w:rsidRPr="00435C1D">
        <w:rPr>
          <w:rFonts w:ascii="Times New Roman" w:eastAsia="Times New Roman" w:hAnsi="Times New Roman" w:cs="Times New Roman"/>
          <w:sz w:val="20"/>
          <w:szCs w:val="20"/>
          <w:lang w:eastAsia="ru-RU"/>
        </w:rPr>
        <w:t>45 000,00 руб. (</w:t>
      </w:r>
      <w:r w:rsidR="00435C1D">
        <w:rPr>
          <w:rFonts w:ascii="Times New Roman" w:eastAsia="Times New Roman" w:hAnsi="Times New Roman" w:cs="Times New Roman"/>
          <w:sz w:val="20"/>
          <w:szCs w:val="20"/>
          <w:lang w:eastAsia="ru-RU"/>
        </w:rPr>
        <w:t>с</w:t>
      </w:r>
      <w:r w:rsidR="00435C1D" w:rsidRPr="00435C1D">
        <w:rPr>
          <w:rFonts w:ascii="Times New Roman" w:eastAsia="Times New Roman" w:hAnsi="Times New Roman" w:cs="Times New Roman"/>
          <w:sz w:val="20"/>
          <w:szCs w:val="20"/>
          <w:lang w:eastAsia="ru-RU"/>
        </w:rPr>
        <w:t>орок пять тысяч рублей 00 копеек)</w:t>
      </w:r>
      <w:r w:rsidR="00435C1D">
        <w:rPr>
          <w:rFonts w:ascii="Times New Roman" w:eastAsia="Times New Roman" w:hAnsi="Times New Roman" w:cs="Times New Roman"/>
          <w:sz w:val="20"/>
          <w:szCs w:val="20"/>
          <w:lang w:eastAsia="ru-RU"/>
        </w:rPr>
        <w:t>.</w:t>
      </w:r>
    </w:p>
    <w:p w:rsidR="0031166F" w:rsidRPr="00300E38" w:rsidRDefault="003117E3" w:rsidP="003117E3">
      <w:pPr>
        <w:spacing w:after="0" w:line="240" w:lineRule="auto"/>
        <w:ind w:left="709"/>
        <w:jc w:val="both"/>
        <w:rPr>
          <w:rFonts w:ascii="Times New Roman" w:eastAsia="Calibri" w:hAnsi="Times New Roman" w:cs="Times New Roman"/>
          <w:sz w:val="20"/>
          <w:szCs w:val="20"/>
        </w:rPr>
      </w:pPr>
      <w:r w:rsidRPr="003117E3">
        <w:rPr>
          <w:rFonts w:ascii="Times New Roman" w:eastAsia="Times New Roman" w:hAnsi="Times New Roman" w:cs="Times New Roman"/>
          <w:sz w:val="20"/>
          <w:szCs w:val="20"/>
          <w:lang w:eastAsia="ru-RU"/>
        </w:rPr>
        <w:t xml:space="preserve">Начальная (максимальная) цена </w:t>
      </w:r>
      <w:r w:rsidR="007A4586">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00435C1D" w:rsidRPr="00435C1D">
        <w:rPr>
          <w:rFonts w:ascii="Times New Roman" w:eastAsia="Times New Roman" w:hAnsi="Times New Roman" w:cs="Times New Roman"/>
          <w:sz w:val="20"/>
          <w:szCs w:val="20"/>
          <w:lang w:eastAsia="ru-RU"/>
        </w:rPr>
        <w:t>225 000,00 руб. (</w:t>
      </w:r>
      <w:r w:rsidR="00435C1D">
        <w:rPr>
          <w:rFonts w:ascii="Times New Roman" w:eastAsia="Times New Roman" w:hAnsi="Times New Roman" w:cs="Times New Roman"/>
          <w:sz w:val="20"/>
          <w:szCs w:val="20"/>
          <w:lang w:eastAsia="ru-RU"/>
        </w:rPr>
        <w:t>д</w:t>
      </w:r>
      <w:r w:rsidR="00435C1D" w:rsidRPr="00435C1D">
        <w:rPr>
          <w:rFonts w:ascii="Times New Roman" w:eastAsia="Times New Roman" w:hAnsi="Times New Roman" w:cs="Times New Roman"/>
          <w:sz w:val="20"/>
          <w:szCs w:val="20"/>
          <w:lang w:eastAsia="ru-RU"/>
        </w:rPr>
        <w:t>вести двадцать пять тысяч рублей 00 копеек)</w:t>
      </w:r>
      <w:r>
        <w:rPr>
          <w:rFonts w:ascii="Times New Roman" w:eastAsia="Times New Roman"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6212F2" w:rsidRPr="006212F2">
        <w:rPr>
          <w:b w:val="0"/>
          <w:bCs w:val="0"/>
          <w:sz w:val="20"/>
          <w:szCs w:val="20"/>
        </w:rPr>
        <w:t xml:space="preserve">стоимость </w:t>
      </w:r>
      <w:r w:rsidR="006212F2">
        <w:rPr>
          <w:b w:val="0"/>
          <w:bCs w:val="0"/>
          <w:sz w:val="20"/>
          <w:szCs w:val="20"/>
        </w:rPr>
        <w:t>Т</w:t>
      </w:r>
      <w:r w:rsidR="006212F2" w:rsidRPr="006212F2">
        <w:rPr>
          <w:b w:val="0"/>
          <w:bCs w:val="0"/>
          <w:sz w:val="20"/>
          <w:szCs w:val="20"/>
        </w:rPr>
        <w:t xml:space="preserve">овара, </w:t>
      </w:r>
      <w:r w:rsidR="00435C1D" w:rsidRPr="00435C1D">
        <w:rPr>
          <w:b w:val="0"/>
          <w:bCs w:val="0"/>
          <w:sz w:val="20"/>
          <w:szCs w:val="20"/>
        </w:rPr>
        <w:t xml:space="preserve">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435C1D">
        <w:rPr>
          <w:b w:val="0"/>
          <w:bCs w:val="0"/>
          <w:sz w:val="20"/>
          <w:szCs w:val="20"/>
        </w:rPr>
        <w:t>д</w:t>
      </w:r>
      <w:r w:rsidR="00435C1D" w:rsidRPr="00435C1D">
        <w:rPr>
          <w:b w:val="0"/>
          <w:bCs w:val="0"/>
          <w:sz w:val="20"/>
          <w:szCs w:val="20"/>
        </w:rPr>
        <w:t>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435C1D">
        <w:rPr>
          <w:rFonts w:ascii="Times New Roman" w:eastAsia="Calibri" w:hAnsi="Times New Roman" w:cs="Times New Roman"/>
          <w:sz w:val="20"/>
          <w:szCs w:val="20"/>
        </w:rPr>
        <w:t>2 (две) штуки</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435C1D">
        <w:rPr>
          <w:rFonts w:ascii="Times New Roman" w:eastAsia="Calibri" w:hAnsi="Times New Roman" w:cs="Times New Roman"/>
          <w:sz w:val="20"/>
          <w:szCs w:val="20"/>
        </w:rPr>
        <w:t>01</w:t>
      </w:r>
      <w:r w:rsidRPr="006C2FCF">
        <w:rPr>
          <w:rFonts w:ascii="Times New Roman" w:eastAsia="Calibri" w:hAnsi="Times New Roman" w:cs="Times New Roman"/>
          <w:sz w:val="20"/>
          <w:szCs w:val="20"/>
        </w:rPr>
        <w:t>.202</w:t>
      </w:r>
      <w:r w:rsidR="00131052">
        <w:rPr>
          <w:rFonts w:ascii="Times New Roman" w:eastAsia="Calibri" w:hAnsi="Times New Roman" w:cs="Times New Roman"/>
          <w:sz w:val="20"/>
          <w:szCs w:val="20"/>
        </w:rPr>
        <w:t>5</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435C1D">
        <w:rPr>
          <w:rFonts w:ascii="Times New Roman" w:eastAsia="Calibri" w:hAnsi="Times New Roman" w:cs="Times New Roman"/>
          <w:sz w:val="20"/>
          <w:szCs w:val="20"/>
        </w:rPr>
        <w:t>п</w:t>
      </w:r>
      <w:r w:rsidR="00435C1D" w:rsidRPr="00435C1D">
        <w:rPr>
          <w:rFonts w:ascii="Times New Roman" w:eastAsia="Calibri" w:hAnsi="Times New Roman" w:cs="Times New Roman"/>
          <w:sz w:val="20"/>
          <w:szCs w:val="20"/>
        </w:rPr>
        <w:t xml:space="preserve">оставка осуществляется в течение 21 (двадцати одного)  календарного дня </w:t>
      </w:r>
      <w:proofErr w:type="gramStart"/>
      <w:r w:rsidR="00435C1D" w:rsidRPr="00435C1D">
        <w:rPr>
          <w:rFonts w:ascii="Times New Roman" w:eastAsia="Calibri" w:hAnsi="Times New Roman" w:cs="Times New Roman"/>
          <w:sz w:val="20"/>
          <w:szCs w:val="20"/>
        </w:rPr>
        <w:t>с даты подачи</w:t>
      </w:r>
      <w:proofErr w:type="gramEnd"/>
      <w:r w:rsidR="00435C1D" w:rsidRPr="00435C1D">
        <w:rPr>
          <w:rFonts w:ascii="Times New Roman" w:eastAsia="Calibri" w:hAnsi="Times New Roman" w:cs="Times New Roman"/>
          <w:sz w:val="20"/>
          <w:szCs w:val="20"/>
        </w:rPr>
        <w:t xml:space="preserve"> письменной заявки Покупателя</w:t>
      </w:r>
      <w:r w:rsidR="00435C1D">
        <w:rPr>
          <w:rFonts w:ascii="Times New Roman" w:eastAsia="Calibri" w:hAnsi="Times New Roman" w:cs="Times New Roman"/>
          <w:sz w:val="20"/>
          <w:szCs w:val="20"/>
        </w:rPr>
        <w:t xml:space="preserve"> </w:t>
      </w:r>
      <w:r w:rsidR="00435C1D" w:rsidRPr="00435C1D">
        <w:rPr>
          <w:rFonts w:ascii="Times New Roman" w:eastAsia="Calibri" w:hAnsi="Times New Roman" w:cs="Times New Roman"/>
          <w:sz w:val="20"/>
          <w:szCs w:val="20"/>
        </w:rPr>
        <w:t>- 1 (одна) заявка</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435C1D" w:rsidRDefault="0031166F" w:rsidP="00435C1D">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r w:rsidR="00435C1D">
        <w:rPr>
          <w:rFonts w:ascii="Times New Roman" w:eastAsia="Calibri" w:hAnsi="Times New Roman" w:cs="Times New Roman"/>
          <w:sz w:val="20"/>
          <w:szCs w:val="20"/>
        </w:rPr>
        <w:t>п</w:t>
      </w:r>
      <w:r w:rsidR="00435C1D" w:rsidRPr="00435C1D">
        <w:rPr>
          <w:rFonts w:ascii="Times New Roman" w:eastAsia="Calibri" w:hAnsi="Times New Roman" w:cs="Times New Roman"/>
          <w:sz w:val="20"/>
          <w:szCs w:val="20"/>
        </w:rPr>
        <w:t xml:space="preserve">оставляемый Товар должен быть новым, то есть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Товар должен соответствовать требованиям Технического регламента Таможенного союза </w:t>
      </w:r>
      <w:proofErr w:type="gramStart"/>
      <w:r w:rsidR="00435C1D" w:rsidRPr="00435C1D">
        <w:rPr>
          <w:rFonts w:ascii="Times New Roman" w:eastAsia="Calibri" w:hAnsi="Times New Roman" w:cs="Times New Roman"/>
          <w:sz w:val="20"/>
          <w:szCs w:val="20"/>
        </w:rPr>
        <w:t>ТР</w:t>
      </w:r>
      <w:proofErr w:type="gramEnd"/>
      <w:r w:rsidR="00435C1D" w:rsidRPr="00435C1D">
        <w:rPr>
          <w:rFonts w:ascii="Times New Roman" w:eastAsia="Calibri" w:hAnsi="Times New Roman" w:cs="Times New Roman"/>
          <w:sz w:val="20"/>
          <w:szCs w:val="20"/>
        </w:rPr>
        <w:t xml:space="preserve"> ТС 020/2011 «Электромагнитная совместимость технических средств». </w:t>
      </w:r>
    </w:p>
    <w:p w:rsidR="00E55E80" w:rsidRPr="00E55E80" w:rsidRDefault="00435C1D" w:rsidP="00435C1D">
      <w:pPr>
        <w:spacing w:after="0" w:line="240" w:lineRule="auto"/>
        <w:ind w:left="709"/>
        <w:jc w:val="both"/>
        <w:outlineLvl w:val="0"/>
        <w:rPr>
          <w:rFonts w:ascii="Times New Roman" w:eastAsia="Calibri" w:hAnsi="Times New Roman" w:cs="Times New Roman"/>
          <w:sz w:val="20"/>
          <w:szCs w:val="20"/>
        </w:rPr>
      </w:pPr>
      <w:r w:rsidRPr="00435C1D">
        <w:rPr>
          <w:rFonts w:ascii="Times New Roman" w:eastAsia="Calibri" w:hAnsi="Times New Roman" w:cs="Times New Roman"/>
          <w:sz w:val="20"/>
          <w:szCs w:val="20"/>
        </w:rPr>
        <w:t>Качество и безопасность поставляемого Товара должны соответствовать всем требованиям, действующим в Российской Федерации: Межгосударственному стандарту,  Национальному стандарту РФ на данный вид Товара, а также соответствовать данному Техническому заданию</w:t>
      </w:r>
      <w:r w:rsidR="00E55E80" w:rsidRPr="00E55E80">
        <w:rPr>
          <w:rFonts w:ascii="Times New Roman" w:eastAsia="Calibri" w:hAnsi="Times New Roman" w:cs="Times New Roman"/>
          <w:sz w:val="20"/>
          <w:szCs w:val="20"/>
        </w:rPr>
        <w:t xml:space="preserve">. </w:t>
      </w:r>
    </w:p>
    <w:p w:rsidR="00271317" w:rsidRPr="00271317" w:rsidRDefault="00271317" w:rsidP="00C91BB7">
      <w:pPr>
        <w:spacing w:after="0" w:line="240" w:lineRule="auto"/>
        <w:ind w:left="709"/>
        <w:jc w:val="both"/>
        <w:rPr>
          <w:rFonts w:ascii="Times New Roman" w:eastAsia="Calibri" w:hAnsi="Times New Roman" w:cs="Times New Roman"/>
          <w:sz w:val="20"/>
          <w:szCs w:val="20"/>
        </w:rPr>
      </w:pPr>
      <w:r w:rsidRPr="00271317">
        <w:rPr>
          <w:rFonts w:ascii="Times New Roman" w:eastAsia="Calibri" w:hAnsi="Times New Roman" w:cs="Times New Roman"/>
          <w:sz w:val="20"/>
          <w:szCs w:val="20"/>
        </w:rPr>
        <w:t xml:space="preserve">Поставляемый Товар должен соответствовать следующим стандартам: </w:t>
      </w:r>
    </w:p>
    <w:p w:rsidR="00435C1D" w:rsidRPr="00435C1D" w:rsidRDefault="006212F2" w:rsidP="00435C1D">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435C1D" w:rsidRPr="00435C1D">
        <w:rPr>
          <w:rFonts w:ascii="Times New Roman" w:eastAsia="Calibri" w:hAnsi="Times New Roman" w:cs="Times New Roman"/>
          <w:sz w:val="20"/>
          <w:szCs w:val="20"/>
        </w:rPr>
        <w:t>Межгосударственн</w:t>
      </w:r>
      <w:r w:rsidR="00435C1D">
        <w:rPr>
          <w:rFonts w:ascii="Times New Roman" w:eastAsia="Calibri" w:hAnsi="Times New Roman" w:cs="Times New Roman"/>
          <w:sz w:val="20"/>
          <w:szCs w:val="20"/>
        </w:rPr>
        <w:t>ому</w:t>
      </w:r>
      <w:r w:rsidR="00435C1D" w:rsidRPr="00435C1D">
        <w:rPr>
          <w:rFonts w:ascii="Times New Roman" w:eastAsia="Calibri" w:hAnsi="Times New Roman" w:cs="Times New Roman"/>
          <w:sz w:val="20"/>
          <w:szCs w:val="20"/>
        </w:rPr>
        <w:t xml:space="preserve"> стандарт</w:t>
      </w:r>
      <w:r w:rsidR="00435C1D">
        <w:rPr>
          <w:rFonts w:ascii="Times New Roman" w:eastAsia="Calibri" w:hAnsi="Times New Roman" w:cs="Times New Roman"/>
          <w:sz w:val="20"/>
          <w:szCs w:val="20"/>
        </w:rPr>
        <w:t>у</w:t>
      </w:r>
      <w:r w:rsidR="00435C1D" w:rsidRPr="00435C1D">
        <w:rPr>
          <w:rFonts w:ascii="Times New Roman" w:eastAsia="Calibri" w:hAnsi="Times New Roman" w:cs="Times New Roman"/>
          <w:sz w:val="20"/>
          <w:szCs w:val="20"/>
        </w:rPr>
        <w:t xml:space="preserve"> ГОСТ IEC 61010-1-2014 </w:t>
      </w:r>
      <w:r w:rsidR="00435C1D">
        <w:rPr>
          <w:rFonts w:ascii="Times New Roman" w:eastAsia="Calibri" w:hAnsi="Times New Roman" w:cs="Times New Roman"/>
          <w:sz w:val="20"/>
          <w:szCs w:val="20"/>
        </w:rPr>
        <w:t>«</w:t>
      </w:r>
      <w:r w:rsidR="00435C1D" w:rsidRPr="00435C1D">
        <w:rPr>
          <w:rFonts w:ascii="Times New Roman" w:eastAsia="Calibri" w:hAnsi="Times New Roman" w:cs="Times New Roman"/>
          <w:sz w:val="20"/>
          <w:szCs w:val="20"/>
        </w:rPr>
        <w:t>Безопасность электрических контрольно- измерительных приборов и лабораторного оборудов</w:t>
      </w:r>
      <w:r w:rsidR="00435C1D">
        <w:rPr>
          <w:rFonts w:ascii="Times New Roman" w:eastAsia="Calibri" w:hAnsi="Times New Roman" w:cs="Times New Roman"/>
          <w:sz w:val="20"/>
          <w:szCs w:val="20"/>
        </w:rPr>
        <w:t>ания. Часть 1. Общие требования»;</w:t>
      </w:r>
    </w:p>
    <w:p w:rsidR="00AF1ED2" w:rsidRDefault="00435C1D" w:rsidP="00435C1D">
      <w:pPr>
        <w:pStyle w:val="a4"/>
        <w:spacing w:after="0" w:line="240" w:lineRule="auto"/>
        <w:jc w:val="both"/>
        <w:rPr>
          <w:rFonts w:ascii="Times New Roman" w:eastAsia="Calibri" w:hAnsi="Times New Roman" w:cs="Times New Roman"/>
          <w:sz w:val="20"/>
          <w:szCs w:val="20"/>
        </w:rPr>
      </w:pPr>
      <w:r w:rsidRPr="00435C1D">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435C1D">
        <w:rPr>
          <w:rFonts w:ascii="Times New Roman" w:eastAsia="Calibri" w:hAnsi="Times New Roman" w:cs="Times New Roman"/>
          <w:sz w:val="20"/>
          <w:szCs w:val="20"/>
        </w:rPr>
        <w:t>Национальн</w:t>
      </w:r>
      <w:r>
        <w:rPr>
          <w:rFonts w:ascii="Times New Roman" w:eastAsia="Calibri" w:hAnsi="Times New Roman" w:cs="Times New Roman"/>
          <w:sz w:val="20"/>
          <w:szCs w:val="20"/>
        </w:rPr>
        <w:t>ому</w:t>
      </w:r>
      <w:r w:rsidRPr="00435C1D">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435C1D">
        <w:rPr>
          <w:rFonts w:ascii="Times New Roman" w:eastAsia="Calibri" w:hAnsi="Times New Roman" w:cs="Times New Roman"/>
          <w:sz w:val="20"/>
          <w:szCs w:val="20"/>
        </w:rPr>
        <w:t xml:space="preserve"> РФ ГОСТ </w:t>
      </w:r>
      <w:proofErr w:type="gramStart"/>
      <w:r w:rsidRPr="00435C1D">
        <w:rPr>
          <w:rFonts w:ascii="Times New Roman" w:eastAsia="Calibri" w:hAnsi="Times New Roman" w:cs="Times New Roman"/>
          <w:sz w:val="20"/>
          <w:szCs w:val="20"/>
        </w:rPr>
        <w:t>Р</w:t>
      </w:r>
      <w:proofErr w:type="gramEnd"/>
      <w:r w:rsidRPr="00435C1D">
        <w:rPr>
          <w:rFonts w:ascii="Times New Roman" w:eastAsia="Calibri" w:hAnsi="Times New Roman" w:cs="Times New Roman"/>
          <w:sz w:val="20"/>
          <w:szCs w:val="20"/>
        </w:rPr>
        <w:t xml:space="preserve"> 51522.2.4-2011 (МЭК 61326-2-4:2006)</w:t>
      </w:r>
      <w:r>
        <w:rPr>
          <w:rFonts w:ascii="Times New Roman" w:eastAsia="Calibri" w:hAnsi="Times New Roman" w:cs="Times New Roman"/>
          <w:sz w:val="20"/>
          <w:szCs w:val="20"/>
        </w:rPr>
        <w:t xml:space="preserve"> «</w:t>
      </w:r>
      <w:r w:rsidRPr="00435C1D">
        <w:rPr>
          <w:rFonts w:ascii="Times New Roman" w:eastAsia="Calibri" w:hAnsi="Times New Roman" w:cs="Times New Roman"/>
          <w:sz w:val="20"/>
          <w:szCs w:val="20"/>
        </w:rPr>
        <w:t>Совместимость технических средств электромагнитная. Электрическое оборудование для измерения, управления и лабораторного применения. Часть 2-4. Частные требования к устройствам мониторинга изоляции и определения мест нарушения изоляции. Испытательные конфигурации, рабочие условия и критерии качества функционирования</w:t>
      </w:r>
      <w:r>
        <w:rPr>
          <w:rFonts w:ascii="Times New Roman" w:eastAsia="Calibri" w:hAnsi="Times New Roman" w:cs="Times New Roman"/>
          <w:sz w:val="20"/>
          <w:szCs w:val="20"/>
        </w:rPr>
        <w:t>».</w:t>
      </w:r>
    </w:p>
    <w:p w:rsidR="00435C1D" w:rsidRPr="00E03148" w:rsidRDefault="00435C1D" w:rsidP="00435C1D">
      <w:pPr>
        <w:pStyle w:val="a4"/>
        <w:spacing w:after="0" w:line="240" w:lineRule="auto"/>
        <w:jc w:val="both"/>
        <w:rPr>
          <w:rFonts w:ascii="Times New Roman" w:eastAsia="Calibri" w:hAnsi="Times New Roman" w:cs="Times New Roman"/>
          <w:sz w:val="20"/>
          <w:szCs w:val="20"/>
        </w:rPr>
      </w:pPr>
    </w:p>
    <w:p w:rsidR="00435C1D" w:rsidRPr="00435C1D" w:rsidRDefault="0031166F" w:rsidP="00435C1D">
      <w:pPr>
        <w:pStyle w:val="a4"/>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435C1D">
        <w:rPr>
          <w:rFonts w:ascii="Times New Roman" w:eastAsia="Calibri" w:hAnsi="Times New Roman" w:cs="Times New Roman"/>
          <w:sz w:val="20"/>
          <w:szCs w:val="20"/>
        </w:rPr>
        <w:t>п</w:t>
      </w:r>
      <w:r w:rsidR="00435C1D" w:rsidRPr="00435C1D">
        <w:rPr>
          <w:rFonts w:ascii="Times New Roman" w:eastAsia="Calibri" w:hAnsi="Times New Roman" w:cs="Times New Roman"/>
          <w:sz w:val="20"/>
          <w:szCs w:val="20"/>
        </w:rPr>
        <w:t>оставка Товара осуществляется силами и за счет Поставщика автомобильным транспортом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  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Условия хранения и транспортировки Товара должны исключать деформацию и повреждение Товара.  Потребительская упаковка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На этикетке каждой единицы должно быть указано: наименование Товара, марка, серийный номер или классификационный шифр в соответствии с требованиями нормативно-технической документации, номер партии и дата изготовления, предупредительные знаки в виде текста или символов, масса нетто, гарантийный срок хранения и срок годности, штриховой код Товара (при наличии).</w:t>
      </w:r>
    </w:p>
    <w:p w:rsidR="00E55E80" w:rsidRDefault="00435C1D" w:rsidP="00435C1D">
      <w:pPr>
        <w:pStyle w:val="a4"/>
        <w:spacing w:after="0" w:line="240" w:lineRule="auto"/>
        <w:ind w:left="709"/>
        <w:jc w:val="both"/>
        <w:rPr>
          <w:rFonts w:ascii="Times New Roman" w:eastAsia="Calibri" w:hAnsi="Times New Roman" w:cs="Times New Roman"/>
          <w:sz w:val="20"/>
          <w:szCs w:val="20"/>
        </w:rPr>
      </w:pPr>
      <w:r w:rsidRPr="00435C1D">
        <w:rPr>
          <w:rFonts w:ascii="Times New Roman" w:eastAsia="Calibri" w:hAnsi="Times New Roman" w:cs="Times New Roman"/>
          <w:sz w:val="20"/>
          <w:szCs w:val="20"/>
        </w:rPr>
        <w:t xml:space="preserve">Условия транспортировки Товара должны соответствовать установленным требованиям на каждый вид Товара. </w:t>
      </w:r>
      <w:proofErr w:type="gramStart"/>
      <w:r w:rsidRPr="00435C1D">
        <w:rPr>
          <w:rFonts w:ascii="Times New Roman" w:eastAsia="Calibri" w:hAnsi="Times New Roman" w:cs="Times New Roman"/>
          <w:sz w:val="20"/>
          <w:szCs w:val="20"/>
        </w:rPr>
        <w:t>Транспортная маркировка должна содержать манипуляционные знаки по Межгосударственному стандарту  ГОС</w:t>
      </w:r>
      <w:r>
        <w:rPr>
          <w:rFonts w:ascii="Times New Roman" w:eastAsia="Calibri" w:hAnsi="Times New Roman" w:cs="Times New Roman"/>
          <w:sz w:val="20"/>
          <w:szCs w:val="20"/>
        </w:rPr>
        <w:t>Т 14192-96  «Маркировка грузов»</w:t>
      </w:r>
      <w:r w:rsidRPr="00435C1D">
        <w:rPr>
          <w:rFonts w:ascii="Times New Roman" w:eastAsia="Calibri" w:hAnsi="Times New Roman" w:cs="Times New Roman"/>
          <w:sz w:val="20"/>
          <w:szCs w:val="20"/>
        </w:rPr>
        <w:t xml:space="preserve"> </w:t>
      </w:r>
      <w:r>
        <w:rPr>
          <w:rFonts w:ascii="Times New Roman" w:eastAsia="Calibri" w:hAnsi="Times New Roman" w:cs="Times New Roman"/>
          <w:sz w:val="20"/>
          <w:szCs w:val="20"/>
        </w:rPr>
        <w:t>(</w:t>
      </w:r>
      <w:r w:rsidRPr="00435C1D">
        <w:rPr>
          <w:rFonts w:ascii="Times New Roman" w:eastAsia="Calibri" w:hAnsi="Times New Roman" w:cs="Times New Roman"/>
          <w:sz w:val="20"/>
          <w:szCs w:val="20"/>
        </w:rPr>
        <w:t>«Хрупкое.</w:t>
      </w:r>
      <w:proofErr w:type="gramEnd"/>
      <w:r w:rsidRPr="00435C1D">
        <w:rPr>
          <w:rFonts w:ascii="Times New Roman" w:eastAsia="Calibri" w:hAnsi="Times New Roman" w:cs="Times New Roman"/>
          <w:sz w:val="20"/>
          <w:szCs w:val="20"/>
        </w:rPr>
        <w:t xml:space="preserve"> </w:t>
      </w:r>
      <w:proofErr w:type="gramStart"/>
      <w:r w:rsidRPr="00435C1D">
        <w:rPr>
          <w:rFonts w:ascii="Times New Roman" w:eastAsia="Calibri" w:hAnsi="Times New Roman" w:cs="Times New Roman"/>
          <w:sz w:val="20"/>
          <w:szCs w:val="20"/>
        </w:rPr>
        <w:t xml:space="preserve">Осторожно», </w:t>
      </w:r>
      <w:r w:rsidRPr="00435C1D">
        <w:rPr>
          <w:rFonts w:ascii="Times New Roman" w:eastAsia="Calibri" w:hAnsi="Times New Roman" w:cs="Times New Roman"/>
          <w:sz w:val="20"/>
          <w:szCs w:val="20"/>
        </w:rPr>
        <w:lastRenderedPageBreak/>
        <w:t>«Верх», «Беречь от влаги», «Ограничения температуры», «Предел по количеству ярусов в штабеле»</w:t>
      </w:r>
      <w:r>
        <w:rPr>
          <w:rFonts w:ascii="Times New Roman" w:eastAsia="Calibri" w:hAnsi="Times New Roman" w:cs="Times New Roman"/>
          <w:sz w:val="20"/>
          <w:szCs w:val="20"/>
        </w:rPr>
        <w:t>)</w:t>
      </w:r>
      <w:r w:rsidR="00E55E80" w:rsidRPr="00E55E80">
        <w:rPr>
          <w:rFonts w:ascii="Times New Roman" w:eastAsia="Calibri" w:hAnsi="Times New Roman" w:cs="Times New Roman"/>
          <w:sz w:val="20"/>
          <w:szCs w:val="20"/>
        </w:rPr>
        <w:t>.</w:t>
      </w:r>
      <w:proofErr w:type="gramEnd"/>
    </w:p>
    <w:p w:rsidR="00E55E80" w:rsidRPr="00E55E80" w:rsidRDefault="00E55E80" w:rsidP="00E55E80">
      <w:pPr>
        <w:pStyle w:val="a4"/>
        <w:spacing w:after="0" w:line="240" w:lineRule="auto"/>
        <w:ind w:left="709" w:hanging="709"/>
        <w:jc w:val="both"/>
        <w:rPr>
          <w:rFonts w:ascii="Times New Roman" w:eastAsia="Calibri" w:hAnsi="Times New Roman" w:cs="Times New Roman"/>
          <w:sz w:val="20"/>
          <w:szCs w:val="20"/>
        </w:rPr>
      </w:pPr>
    </w:p>
    <w:p w:rsidR="008D608D" w:rsidRDefault="0031166F" w:rsidP="00E55E80">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435C1D" w:rsidRPr="00435C1D">
        <w:rPr>
          <w:rFonts w:ascii="Times New Roman" w:eastAsia="Calibri" w:hAnsi="Times New Roman" w:cs="Times New Roman"/>
          <w:sz w:val="20"/>
          <w:szCs w:val="20"/>
        </w:rPr>
        <w:t xml:space="preserve">Срок гарантии качества на поставляемый Товар должен составлять не менее 12 (двенадцати) месяцев </w:t>
      </w:r>
      <w:proofErr w:type="gramStart"/>
      <w:r w:rsidR="00435C1D" w:rsidRPr="00435C1D">
        <w:rPr>
          <w:rFonts w:ascii="Times New Roman" w:eastAsia="Calibri" w:hAnsi="Times New Roman" w:cs="Times New Roman"/>
          <w:sz w:val="20"/>
          <w:szCs w:val="20"/>
        </w:rPr>
        <w:t>с даты подписания</w:t>
      </w:r>
      <w:proofErr w:type="gramEnd"/>
      <w:r w:rsidR="00435C1D" w:rsidRPr="00435C1D">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8D608D" w:rsidRPr="008D608D">
        <w:rPr>
          <w:rFonts w:ascii="Times New Roman" w:eastAsia="Calibri" w:hAnsi="Times New Roman" w:cs="Times New Roman"/>
          <w:sz w:val="20"/>
          <w:szCs w:val="20"/>
        </w:rPr>
        <w:t xml:space="preserve">. </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33814" w:rsidRDefault="00E33814" w:rsidP="006212F2">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t>Порядок сдачи и приемки:</w:t>
      </w:r>
      <w:r>
        <w:rPr>
          <w:b/>
          <w:szCs w:val="26"/>
        </w:rPr>
        <w:t xml:space="preserve"> </w:t>
      </w:r>
      <w:r w:rsidR="0050094C">
        <w:rPr>
          <w:rFonts w:ascii="Times New Roman" w:eastAsia="Calibri" w:hAnsi="Times New Roman" w:cs="Times New Roman"/>
          <w:sz w:val="20"/>
          <w:szCs w:val="20"/>
        </w:rPr>
        <w:t>о</w:t>
      </w:r>
      <w:r w:rsidR="0050094C" w:rsidRPr="0050094C">
        <w:rPr>
          <w:rFonts w:ascii="Times New Roman" w:eastAsia="Calibri"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w:t>
      </w:r>
      <w:r w:rsidR="0050094C">
        <w:rPr>
          <w:rFonts w:ascii="Times New Roman" w:eastAsia="Calibri" w:hAnsi="Times New Roman" w:cs="Times New Roman"/>
          <w:sz w:val="20"/>
          <w:szCs w:val="20"/>
        </w:rPr>
        <w:t xml:space="preserve">вар подлежит возврату или 100% </w:t>
      </w:r>
      <w:r w:rsidR="0050094C" w:rsidRPr="0050094C">
        <w:rPr>
          <w:rFonts w:ascii="Times New Roman" w:eastAsia="Calibri" w:hAnsi="Times New Roman" w:cs="Times New Roman"/>
          <w:sz w:val="20"/>
          <w:szCs w:val="20"/>
        </w:rPr>
        <w:t>(сто процентной) замене Поставщиком по согласованию с  Покупателем</w:t>
      </w:r>
      <w:r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6212F2" w:rsidRPr="006212F2" w:rsidRDefault="0031166F" w:rsidP="006212F2">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6212F2" w:rsidRPr="006212F2">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50094C" w:rsidRPr="0050094C" w:rsidRDefault="0050094C" w:rsidP="0050094C">
      <w:pPr>
        <w:spacing w:after="0" w:line="240" w:lineRule="auto"/>
        <w:ind w:left="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товарная накладная (ТОРГ-12)/</w:t>
      </w:r>
      <w:r w:rsidRPr="0050094C">
        <w:rPr>
          <w:rFonts w:ascii="Times New Roman" w:eastAsia="Calibri" w:hAnsi="Times New Roman" w:cs="Times New Roman"/>
          <w:sz w:val="20"/>
          <w:szCs w:val="20"/>
        </w:rPr>
        <w:t>УПД на соответствующий Товар на дату поставки – в 2 (двух) экземплярах;</w:t>
      </w:r>
    </w:p>
    <w:p w:rsidR="0050094C" w:rsidRPr="0050094C" w:rsidRDefault="0050094C" w:rsidP="0050094C">
      <w:pPr>
        <w:spacing w:after="0" w:line="240" w:lineRule="auto"/>
        <w:ind w:left="709"/>
        <w:jc w:val="both"/>
        <w:outlineLvl w:val="0"/>
        <w:rPr>
          <w:rFonts w:ascii="Times New Roman" w:eastAsia="Calibri" w:hAnsi="Times New Roman" w:cs="Times New Roman"/>
          <w:sz w:val="20"/>
          <w:szCs w:val="20"/>
        </w:rPr>
      </w:pPr>
      <w:r w:rsidRPr="0050094C">
        <w:rPr>
          <w:rFonts w:ascii="Times New Roman" w:eastAsia="Calibri" w:hAnsi="Times New Roman" w:cs="Times New Roman"/>
          <w:sz w:val="20"/>
          <w:szCs w:val="20"/>
        </w:rPr>
        <w:t>- товарно-транспортная накладная;</w:t>
      </w:r>
    </w:p>
    <w:p w:rsidR="0050094C" w:rsidRPr="0050094C" w:rsidRDefault="0050094C" w:rsidP="0050094C">
      <w:pPr>
        <w:spacing w:after="0" w:line="240" w:lineRule="auto"/>
        <w:ind w:left="709"/>
        <w:jc w:val="both"/>
        <w:outlineLvl w:val="0"/>
        <w:rPr>
          <w:rFonts w:ascii="Times New Roman" w:eastAsia="Calibri" w:hAnsi="Times New Roman" w:cs="Times New Roman"/>
          <w:sz w:val="20"/>
          <w:szCs w:val="20"/>
        </w:rPr>
      </w:pPr>
      <w:r w:rsidRPr="0050094C">
        <w:rPr>
          <w:rFonts w:ascii="Times New Roman" w:eastAsia="Calibri" w:hAnsi="Times New Roman" w:cs="Times New Roman"/>
          <w:sz w:val="20"/>
          <w:szCs w:val="20"/>
        </w:rPr>
        <w:t>- счет, счет-фактура/УПД;</w:t>
      </w:r>
    </w:p>
    <w:p w:rsidR="0050094C" w:rsidRPr="0050094C" w:rsidRDefault="0050094C" w:rsidP="0050094C">
      <w:pPr>
        <w:spacing w:after="0" w:line="240" w:lineRule="auto"/>
        <w:ind w:left="709"/>
        <w:jc w:val="both"/>
        <w:outlineLvl w:val="0"/>
        <w:rPr>
          <w:rFonts w:ascii="Times New Roman" w:eastAsia="Calibri" w:hAnsi="Times New Roman" w:cs="Times New Roman"/>
          <w:sz w:val="20"/>
          <w:szCs w:val="20"/>
        </w:rPr>
      </w:pPr>
      <w:r w:rsidRPr="0050094C">
        <w:rPr>
          <w:rFonts w:ascii="Times New Roman" w:eastAsia="Calibri" w:hAnsi="Times New Roman" w:cs="Times New Roman"/>
          <w:sz w:val="20"/>
          <w:szCs w:val="20"/>
        </w:rPr>
        <w:t xml:space="preserve">- свидетельство об аттестации, сертификаты, паспорта качества, декларации соответствия качества или иные документы, подтверждающие качество поставляемого Товара. </w:t>
      </w:r>
    </w:p>
    <w:p w:rsidR="00E55E80" w:rsidRDefault="0050094C" w:rsidP="0050094C">
      <w:pPr>
        <w:spacing w:after="0" w:line="240" w:lineRule="auto"/>
        <w:ind w:left="709"/>
        <w:jc w:val="both"/>
        <w:outlineLvl w:val="0"/>
        <w:rPr>
          <w:rFonts w:ascii="Times New Roman" w:eastAsia="Calibri" w:hAnsi="Times New Roman" w:cs="Times New Roman"/>
          <w:sz w:val="20"/>
          <w:szCs w:val="20"/>
        </w:rPr>
      </w:pPr>
      <w:r w:rsidRPr="0050094C">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E55E80" w:rsidRPr="00E55E80">
        <w:rPr>
          <w:rFonts w:ascii="Times New Roman" w:eastAsia="Calibri" w:hAnsi="Times New Roman" w:cs="Times New Roman"/>
          <w:sz w:val="20"/>
          <w:szCs w:val="20"/>
        </w:rPr>
        <w:t>.</w:t>
      </w:r>
    </w:p>
    <w:p w:rsidR="00E55E80" w:rsidRPr="00E55E80" w:rsidRDefault="00E55E80" w:rsidP="00E55E80">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953291" w:rsidRPr="00953291" w:rsidRDefault="0031166F" w:rsidP="00A20DFA">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50094C" w:rsidRPr="0050094C">
        <w:rPr>
          <w:rFonts w:ascii="Times New Roman" w:eastAsia="Calibri" w:hAnsi="Times New Roman" w:cs="Times New Roman"/>
          <w:sz w:val="20"/>
          <w:szCs w:val="20"/>
        </w:rPr>
        <w:t xml:space="preserve">Срок и порядок оплаты: </w:t>
      </w:r>
      <w:r w:rsidR="0050094C">
        <w:rPr>
          <w:rFonts w:ascii="Times New Roman" w:eastAsia="Calibri" w:hAnsi="Times New Roman" w:cs="Times New Roman"/>
          <w:sz w:val="20"/>
          <w:szCs w:val="20"/>
        </w:rPr>
        <w:t>р</w:t>
      </w:r>
      <w:r w:rsidR="0050094C" w:rsidRPr="0050094C">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50094C" w:rsidRPr="0050094C">
        <w:rPr>
          <w:rFonts w:ascii="Times New Roman" w:eastAsia="Calibri" w:hAnsi="Times New Roman" w:cs="Times New Roman"/>
          <w:sz w:val="20"/>
          <w:szCs w:val="20"/>
        </w:rPr>
        <w:t>с даты подписания</w:t>
      </w:r>
      <w:proofErr w:type="gramEnd"/>
      <w:r w:rsidR="0050094C" w:rsidRPr="0050094C">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50094C">
        <w:rPr>
          <w:rFonts w:ascii="Times New Roman" w:eastAsia="Calibri" w:hAnsi="Times New Roman" w:cs="Times New Roman"/>
          <w:sz w:val="20"/>
          <w:szCs w:val="20"/>
        </w:rPr>
        <w:t>договора</w:t>
      </w:r>
      <w:r w:rsidR="0050094C" w:rsidRPr="0050094C">
        <w:rPr>
          <w:rFonts w:ascii="Times New Roman" w:eastAsia="Calibri" w:hAnsi="Times New Roman" w:cs="Times New Roman"/>
          <w:sz w:val="20"/>
          <w:szCs w:val="20"/>
        </w:rPr>
        <w:t>)</w:t>
      </w:r>
      <w:r w:rsidR="0050094C">
        <w:rPr>
          <w:rFonts w:ascii="Times New Roman" w:eastAsia="Calibri" w:hAnsi="Times New Roman" w:cs="Times New Roman"/>
          <w:sz w:val="20"/>
          <w:szCs w:val="20"/>
        </w:rPr>
        <w:t>.</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A20DFA">
        <w:rPr>
          <w:rFonts w:ascii="Times New Roman" w:eastAsia="Calibri" w:hAnsi="Times New Roman" w:cs="Times New Roman"/>
          <w:sz w:val="20"/>
          <w:szCs w:val="20"/>
        </w:rPr>
        <w:t>Руководитель</w:t>
      </w:r>
      <w:r w:rsidR="00953291">
        <w:rPr>
          <w:rFonts w:ascii="Times New Roman" w:eastAsia="Calibri" w:hAnsi="Times New Roman" w:cs="Times New Roman"/>
          <w:sz w:val="20"/>
          <w:szCs w:val="20"/>
        </w:rPr>
        <w:t xml:space="preserve"> СМТС</w:t>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Pr>
          <w:rFonts w:ascii="Times New Roman" w:eastAsia="Calibri" w:hAnsi="Times New Roman" w:cs="Times New Roman"/>
          <w:sz w:val="20"/>
          <w:szCs w:val="20"/>
        </w:rPr>
        <w:tab/>
      </w:r>
      <w:r w:rsidR="008D3206">
        <w:rPr>
          <w:rFonts w:ascii="Times New Roman" w:eastAsia="Calibri" w:hAnsi="Times New Roman" w:cs="Times New Roman"/>
          <w:sz w:val="20"/>
          <w:szCs w:val="20"/>
        </w:rPr>
        <w:t xml:space="preserve">Р.Р. </w:t>
      </w:r>
      <w:proofErr w:type="spellStart"/>
      <w:r w:rsidR="008D3206">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0356F1" w:rsidRPr="00B60862" w:rsidRDefault="00A418E5" w:rsidP="00E61806">
      <w:pPr>
        <w:tabs>
          <w:tab w:val="left" w:pos="1052"/>
        </w:tabs>
        <w:spacing w:after="0" w:line="240" w:lineRule="auto"/>
        <w:ind w:left="142" w:firstLine="142"/>
        <w:jc w:val="center"/>
        <w:rPr>
          <w:rFonts w:ascii="Times New Roman" w:eastAsia="Times New Roman" w:hAnsi="Times New Roman" w:cs="Times New Roman"/>
          <w:b/>
          <w:sz w:val="16"/>
          <w:szCs w:val="16"/>
          <w:lang w:eastAsia="ru-RU"/>
        </w:rPr>
      </w:pPr>
      <w:r w:rsidRPr="00A418E5">
        <w:rPr>
          <w:rFonts w:ascii="Times New Roman" w:eastAsia="Times New Roman" w:hAnsi="Times New Roman" w:cs="Times New Roman"/>
          <w:b/>
          <w:sz w:val="20"/>
          <w:szCs w:val="20"/>
          <w:lang w:eastAsia="ru-RU"/>
        </w:rPr>
        <w:t>Спецификация</w:t>
      </w:r>
    </w:p>
    <w:tbl>
      <w:tblPr>
        <w:tblpPr w:leftFromText="180" w:rightFromText="180" w:vertAnchor="text" w:horzAnchor="margin" w:tblpX="216" w:tblpY="71"/>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018"/>
        <w:gridCol w:w="6061"/>
        <w:gridCol w:w="1276"/>
        <w:gridCol w:w="851"/>
        <w:gridCol w:w="850"/>
        <w:gridCol w:w="567"/>
        <w:gridCol w:w="1134"/>
        <w:gridCol w:w="743"/>
        <w:gridCol w:w="391"/>
        <w:gridCol w:w="1134"/>
      </w:tblGrid>
      <w:tr w:rsidR="00A20DFA" w:rsidRPr="00B60862" w:rsidTr="00947920">
        <w:trPr>
          <w:trHeight w:val="554"/>
        </w:trPr>
        <w:tc>
          <w:tcPr>
            <w:tcW w:w="534" w:type="dxa"/>
            <w:shd w:val="clear" w:color="000000" w:fill="FFFFFF"/>
            <w:noWrap/>
            <w:hideMark/>
          </w:tcPr>
          <w:p w:rsidR="00A20DFA" w:rsidRPr="00023882" w:rsidRDefault="00A20DFA" w:rsidP="00023882">
            <w:pPr>
              <w:spacing w:after="0" w:line="240" w:lineRule="auto"/>
              <w:ind w:right="-74"/>
              <w:jc w:val="center"/>
              <w:rPr>
                <w:rFonts w:ascii="Times New Roman" w:hAnsi="Times New Roman" w:cs="Times New Roman"/>
                <w:b/>
                <w:sz w:val="16"/>
                <w:szCs w:val="16"/>
              </w:rPr>
            </w:pPr>
            <w:r w:rsidRPr="00023882">
              <w:rPr>
                <w:rFonts w:ascii="Times New Roman" w:hAnsi="Times New Roman" w:cs="Times New Roman"/>
                <w:b/>
                <w:sz w:val="16"/>
                <w:szCs w:val="16"/>
              </w:rPr>
              <w:t xml:space="preserve">№ </w:t>
            </w:r>
            <w:proofErr w:type="gramStart"/>
            <w:r w:rsidRPr="00023882">
              <w:rPr>
                <w:rFonts w:ascii="Times New Roman" w:hAnsi="Times New Roman" w:cs="Times New Roman"/>
                <w:b/>
                <w:sz w:val="16"/>
                <w:szCs w:val="16"/>
              </w:rPr>
              <w:t>п</w:t>
            </w:r>
            <w:proofErr w:type="gramEnd"/>
            <w:r w:rsidRPr="00023882">
              <w:rPr>
                <w:rFonts w:ascii="Times New Roman" w:hAnsi="Times New Roman" w:cs="Times New Roman"/>
                <w:b/>
                <w:sz w:val="16"/>
                <w:szCs w:val="16"/>
              </w:rPr>
              <w:t>/п</w:t>
            </w:r>
          </w:p>
        </w:tc>
        <w:tc>
          <w:tcPr>
            <w:tcW w:w="2018" w:type="dxa"/>
            <w:shd w:val="clear" w:color="000000" w:fill="FFFFFF"/>
            <w:noWrap/>
            <w:hideMark/>
          </w:tcPr>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Наименование Товара</w:t>
            </w:r>
          </w:p>
        </w:tc>
        <w:tc>
          <w:tcPr>
            <w:tcW w:w="6061" w:type="dxa"/>
            <w:shd w:val="clear" w:color="000000" w:fill="FFFFFF"/>
          </w:tcPr>
          <w:p w:rsidR="00A20DFA" w:rsidRPr="00023882" w:rsidRDefault="00B60862" w:rsidP="00023882">
            <w:pPr>
              <w:pStyle w:val="af4"/>
              <w:jc w:val="center"/>
              <w:rPr>
                <w:b/>
                <w:sz w:val="16"/>
                <w:szCs w:val="16"/>
              </w:rPr>
            </w:pPr>
            <w:r w:rsidRPr="00023882">
              <w:rPr>
                <w:b/>
                <w:sz w:val="16"/>
                <w:szCs w:val="16"/>
              </w:rPr>
              <w:t xml:space="preserve">Технические </w:t>
            </w:r>
            <w:r w:rsidR="00A20DFA" w:rsidRPr="00023882">
              <w:rPr>
                <w:b/>
                <w:sz w:val="16"/>
                <w:szCs w:val="16"/>
              </w:rPr>
              <w:t>характеристики Товара, ГОСТ</w:t>
            </w:r>
          </w:p>
        </w:tc>
        <w:tc>
          <w:tcPr>
            <w:tcW w:w="1276" w:type="dxa"/>
            <w:shd w:val="clear" w:color="000000" w:fill="FFFFFF"/>
          </w:tcPr>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ОКПД</w:t>
            </w:r>
            <w:proofErr w:type="gramStart"/>
            <w:r w:rsidRPr="00023882">
              <w:rPr>
                <w:rFonts w:ascii="Times New Roman" w:hAnsi="Times New Roman" w:cs="Times New Roman"/>
                <w:b/>
                <w:sz w:val="16"/>
                <w:szCs w:val="16"/>
              </w:rPr>
              <w:t>2</w:t>
            </w:r>
            <w:proofErr w:type="gramEnd"/>
          </w:p>
        </w:tc>
        <w:tc>
          <w:tcPr>
            <w:tcW w:w="851" w:type="dxa"/>
            <w:shd w:val="clear" w:color="000000" w:fill="FFFFFF"/>
            <w:hideMark/>
          </w:tcPr>
          <w:p w:rsidR="00A20DFA" w:rsidRPr="00023882" w:rsidRDefault="00A20DFA" w:rsidP="00023882">
            <w:pPr>
              <w:spacing w:after="0" w:line="240" w:lineRule="auto"/>
              <w:ind w:left="-108" w:right="-108"/>
              <w:jc w:val="center"/>
              <w:rPr>
                <w:rFonts w:ascii="Times New Roman" w:hAnsi="Times New Roman" w:cs="Times New Roman"/>
                <w:b/>
                <w:sz w:val="16"/>
                <w:szCs w:val="16"/>
              </w:rPr>
            </w:pPr>
            <w:r w:rsidRPr="00023882">
              <w:rPr>
                <w:rFonts w:ascii="Times New Roman" w:hAnsi="Times New Roman" w:cs="Times New Roman"/>
                <w:b/>
                <w:sz w:val="16"/>
                <w:szCs w:val="16"/>
              </w:rPr>
              <w:t>ОКВЭД</w:t>
            </w:r>
            <w:proofErr w:type="gramStart"/>
            <w:r w:rsidRPr="00023882">
              <w:rPr>
                <w:rFonts w:ascii="Times New Roman" w:hAnsi="Times New Roman" w:cs="Times New Roman"/>
                <w:b/>
                <w:sz w:val="16"/>
                <w:szCs w:val="16"/>
              </w:rPr>
              <w:t>2</w:t>
            </w:r>
            <w:proofErr w:type="gramEnd"/>
          </w:p>
          <w:p w:rsidR="00A20DFA" w:rsidRPr="00023882" w:rsidRDefault="00A20DFA" w:rsidP="00023882">
            <w:pPr>
              <w:spacing w:after="0" w:line="240" w:lineRule="auto"/>
              <w:jc w:val="center"/>
              <w:rPr>
                <w:rFonts w:ascii="Times New Roman" w:hAnsi="Times New Roman" w:cs="Times New Roman"/>
                <w:b/>
                <w:sz w:val="16"/>
                <w:szCs w:val="16"/>
              </w:rPr>
            </w:pPr>
          </w:p>
        </w:tc>
        <w:tc>
          <w:tcPr>
            <w:tcW w:w="850" w:type="dxa"/>
            <w:shd w:val="clear" w:color="000000" w:fill="FFFFFF"/>
          </w:tcPr>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Ед.</w:t>
            </w:r>
          </w:p>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изм.</w:t>
            </w:r>
          </w:p>
        </w:tc>
        <w:tc>
          <w:tcPr>
            <w:tcW w:w="567" w:type="dxa"/>
            <w:shd w:val="clear" w:color="000000" w:fill="FFFFFF"/>
          </w:tcPr>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Кол-во</w:t>
            </w:r>
          </w:p>
        </w:tc>
        <w:tc>
          <w:tcPr>
            <w:tcW w:w="1134" w:type="dxa"/>
            <w:shd w:val="clear" w:color="000000" w:fill="FFFFFF"/>
          </w:tcPr>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Цена за ед. без НДС 20% (руб.)</w:t>
            </w:r>
          </w:p>
        </w:tc>
        <w:tc>
          <w:tcPr>
            <w:tcW w:w="1134" w:type="dxa"/>
            <w:gridSpan w:val="2"/>
            <w:shd w:val="clear" w:color="000000" w:fill="FFFFFF"/>
          </w:tcPr>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Цена за ед. с НДС 20% (руб.)</w:t>
            </w:r>
          </w:p>
        </w:tc>
        <w:tc>
          <w:tcPr>
            <w:tcW w:w="1134" w:type="dxa"/>
            <w:shd w:val="clear" w:color="000000" w:fill="FFFFFF"/>
          </w:tcPr>
          <w:p w:rsidR="00A20DFA" w:rsidRPr="00023882" w:rsidRDefault="00A20DFA" w:rsidP="00023882">
            <w:pPr>
              <w:spacing w:after="0" w:line="240" w:lineRule="auto"/>
              <w:ind w:left="-108" w:right="-108"/>
              <w:jc w:val="center"/>
              <w:rPr>
                <w:rFonts w:ascii="Times New Roman" w:hAnsi="Times New Roman" w:cs="Times New Roman"/>
                <w:b/>
                <w:sz w:val="16"/>
                <w:szCs w:val="16"/>
              </w:rPr>
            </w:pPr>
            <w:r w:rsidRPr="00023882">
              <w:rPr>
                <w:rFonts w:ascii="Times New Roman" w:hAnsi="Times New Roman" w:cs="Times New Roman"/>
                <w:b/>
                <w:sz w:val="16"/>
                <w:szCs w:val="16"/>
              </w:rPr>
              <w:t>Общая сумма</w:t>
            </w:r>
          </w:p>
          <w:p w:rsidR="00A20DFA" w:rsidRPr="00023882" w:rsidRDefault="00A20DFA" w:rsidP="00023882">
            <w:pPr>
              <w:spacing w:after="0" w:line="240" w:lineRule="auto"/>
              <w:ind w:left="-108" w:right="-108"/>
              <w:jc w:val="center"/>
              <w:rPr>
                <w:rFonts w:ascii="Times New Roman" w:hAnsi="Times New Roman" w:cs="Times New Roman"/>
                <w:b/>
                <w:sz w:val="16"/>
                <w:szCs w:val="16"/>
              </w:rPr>
            </w:pPr>
            <w:r w:rsidRPr="00023882">
              <w:rPr>
                <w:rFonts w:ascii="Times New Roman" w:hAnsi="Times New Roman" w:cs="Times New Roman"/>
                <w:b/>
                <w:sz w:val="16"/>
                <w:szCs w:val="16"/>
              </w:rPr>
              <w:t>с НДС 20% (руб.)</w:t>
            </w:r>
          </w:p>
        </w:tc>
      </w:tr>
      <w:tr w:rsidR="0050094C" w:rsidRPr="00A20DFA" w:rsidTr="00947920">
        <w:trPr>
          <w:trHeight w:val="147"/>
        </w:trPr>
        <w:tc>
          <w:tcPr>
            <w:tcW w:w="534" w:type="dxa"/>
            <w:shd w:val="clear" w:color="auto" w:fill="auto"/>
          </w:tcPr>
          <w:p w:rsidR="0050094C" w:rsidRPr="0050094C" w:rsidRDefault="0050094C"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50094C" w:rsidRPr="0050094C" w:rsidRDefault="0050094C" w:rsidP="00023882">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Испытательное устройство ПН-20 со щупом</w:t>
            </w:r>
          </w:p>
        </w:tc>
        <w:tc>
          <w:tcPr>
            <w:tcW w:w="6061" w:type="dxa"/>
          </w:tcPr>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 xml:space="preserve">ГОСТ IEC 61010-1-2014 </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 xml:space="preserve">ГОСТ </w:t>
            </w:r>
            <w:proofErr w:type="gramStart"/>
            <w:r w:rsidRPr="0050094C">
              <w:rPr>
                <w:rFonts w:ascii="Times New Roman" w:hAnsi="Times New Roman" w:cs="Times New Roman"/>
                <w:color w:val="000000"/>
                <w:sz w:val="18"/>
                <w:szCs w:val="18"/>
              </w:rPr>
              <w:t>Р</w:t>
            </w:r>
            <w:proofErr w:type="gramEnd"/>
            <w:r w:rsidRPr="0050094C">
              <w:rPr>
                <w:rFonts w:ascii="Times New Roman" w:hAnsi="Times New Roman" w:cs="Times New Roman"/>
                <w:color w:val="000000"/>
                <w:sz w:val="18"/>
                <w:szCs w:val="18"/>
              </w:rPr>
              <w:t xml:space="preserve"> 51522.2.4-2011 (МЭК 61326-2-4:2006)</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 xml:space="preserve">Предназначено для проведения испытаний и оценки сопротивления изоляции, не находящихся под напряжением высоковольтных кабельных линий, изоляторов, муфт, двигателей и другого оборудования, а также для проверки высоковольтных разрядников постоянным напряжением от 0,5 до 20 кВ. </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 автоматический выбор диапазонов измерения;</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 xml:space="preserve">- защита от подключения к </w:t>
            </w:r>
            <w:proofErr w:type="spellStart"/>
            <w:r w:rsidRPr="0050094C">
              <w:rPr>
                <w:rFonts w:ascii="Times New Roman" w:hAnsi="Times New Roman" w:cs="Times New Roman"/>
                <w:color w:val="000000"/>
                <w:sz w:val="18"/>
                <w:szCs w:val="18"/>
              </w:rPr>
              <w:t>необесточенной</w:t>
            </w:r>
            <w:proofErr w:type="spellEnd"/>
            <w:r w:rsidRPr="0050094C">
              <w:rPr>
                <w:rFonts w:ascii="Times New Roman" w:hAnsi="Times New Roman" w:cs="Times New Roman"/>
                <w:color w:val="000000"/>
                <w:sz w:val="18"/>
                <w:szCs w:val="18"/>
              </w:rPr>
              <w:t xml:space="preserve"> сети или внезапной подачи напряжения во время измерений;</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 программируемое время измерения сопротивления от 1 до 60 минут;</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 выбор функции автоматической остановки испытания при возникновении пробоя;</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 индикация уровня остаточного напряжения на объекте после окончания измерения и автоматическое его снятие;</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 xml:space="preserve">- ударопрочный, </w:t>
            </w:r>
            <w:proofErr w:type="gramStart"/>
            <w:r w:rsidRPr="0050094C">
              <w:rPr>
                <w:rFonts w:ascii="Times New Roman" w:hAnsi="Times New Roman" w:cs="Times New Roman"/>
                <w:color w:val="000000"/>
                <w:sz w:val="18"/>
                <w:szCs w:val="18"/>
              </w:rPr>
              <w:t>пыле</w:t>
            </w:r>
            <w:proofErr w:type="gramEnd"/>
            <w:r w:rsidRPr="0050094C">
              <w:rPr>
                <w:rFonts w:ascii="Times New Roman" w:hAnsi="Times New Roman" w:cs="Times New Roman"/>
                <w:color w:val="000000"/>
                <w:sz w:val="18"/>
                <w:szCs w:val="18"/>
              </w:rPr>
              <w:t>- и влагозащищенный корпус. Степень защиты в транспортном положении IP67, в рабочем положении IP40;</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 высокая помехоустойчивость в измеряемой цепи;</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 автоматический переход в энергосберегающий режим через 2,5 минуты после окончания измерений;</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 жидкокристаллический дисплей;</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 индикация состояния внутреннего источника питания;</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 система защиты аккумулятора от перезаряда;</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 защита от неправильного включения;</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 память до 50 результатов испытаний.</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Класс защиты -IP67</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Габаритные размеры, мм-275х250х180</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Вес нетто, кг-4.9</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 xml:space="preserve">Установка испытательного напряжения постоянного тока, кВ - от 0,5 до 20; от 0,5 до 10 с шагом 0,1 кВ; от 10 </w:t>
            </w:r>
            <w:proofErr w:type="gramStart"/>
            <w:r w:rsidRPr="0050094C">
              <w:rPr>
                <w:rFonts w:ascii="Times New Roman" w:hAnsi="Times New Roman" w:cs="Times New Roman"/>
                <w:color w:val="000000"/>
                <w:sz w:val="18"/>
                <w:szCs w:val="18"/>
              </w:rPr>
              <w:t>до</w:t>
            </w:r>
            <w:proofErr w:type="gramEnd"/>
            <w:r w:rsidRPr="0050094C">
              <w:rPr>
                <w:rFonts w:ascii="Times New Roman" w:hAnsi="Times New Roman" w:cs="Times New Roman"/>
                <w:color w:val="000000"/>
                <w:sz w:val="18"/>
                <w:szCs w:val="18"/>
              </w:rPr>
              <w:t xml:space="preserve"> 20 </w:t>
            </w:r>
            <w:proofErr w:type="gramStart"/>
            <w:r w:rsidRPr="0050094C">
              <w:rPr>
                <w:rFonts w:ascii="Times New Roman" w:hAnsi="Times New Roman" w:cs="Times New Roman"/>
                <w:color w:val="000000"/>
                <w:sz w:val="18"/>
                <w:szCs w:val="18"/>
              </w:rPr>
              <w:t>с</w:t>
            </w:r>
            <w:proofErr w:type="gramEnd"/>
            <w:r w:rsidRPr="0050094C">
              <w:rPr>
                <w:rFonts w:ascii="Times New Roman" w:hAnsi="Times New Roman" w:cs="Times New Roman"/>
                <w:color w:val="000000"/>
                <w:sz w:val="18"/>
                <w:szCs w:val="18"/>
              </w:rPr>
              <w:t xml:space="preserve"> шагом 1 кВ</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Предел измерения сопротивления</w:t>
            </w:r>
            <w:r w:rsidR="00947920">
              <w:rPr>
                <w:rFonts w:ascii="Times New Roman" w:hAnsi="Times New Roman" w:cs="Times New Roman"/>
                <w:color w:val="000000"/>
                <w:sz w:val="18"/>
                <w:szCs w:val="18"/>
              </w:rPr>
              <w:t xml:space="preserve"> - </w:t>
            </w:r>
            <w:r w:rsidRPr="0050094C">
              <w:rPr>
                <w:rFonts w:ascii="Times New Roman" w:hAnsi="Times New Roman" w:cs="Times New Roman"/>
                <w:color w:val="000000"/>
                <w:sz w:val="18"/>
                <w:szCs w:val="18"/>
              </w:rPr>
              <w:t>до 20 ГОМ</w:t>
            </w:r>
          </w:p>
          <w:p w:rsidR="0050094C" w:rsidRPr="0050094C" w:rsidRDefault="0050094C" w:rsidP="0050094C">
            <w:pPr>
              <w:spacing w:after="0" w:line="240" w:lineRule="auto"/>
              <w:rPr>
                <w:rFonts w:ascii="Times New Roman" w:hAnsi="Times New Roman" w:cs="Times New Roman"/>
                <w:color w:val="000000"/>
                <w:sz w:val="18"/>
                <w:szCs w:val="18"/>
              </w:rPr>
            </w:pPr>
            <w:r w:rsidRPr="00947920">
              <w:rPr>
                <w:rFonts w:ascii="Times New Roman" w:hAnsi="Times New Roman" w:cs="Times New Roman"/>
                <w:color w:val="000000"/>
                <w:sz w:val="18"/>
                <w:szCs w:val="18"/>
              </w:rPr>
              <w:t xml:space="preserve">Диапазон измерений переменного напряжения относительно земли, </w:t>
            </w:r>
            <w:proofErr w:type="gramStart"/>
            <w:r w:rsidRPr="00947920">
              <w:rPr>
                <w:rFonts w:ascii="Times New Roman" w:hAnsi="Times New Roman" w:cs="Times New Roman"/>
                <w:color w:val="000000"/>
                <w:sz w:val="18"/>
                <w:szCs w:val="18"/>
              </w:rPr>
              <w:t>В</w:t>
            </w:r>
            <w:proofErr w:type="gramEnd"/>
            <w:r w:rsidR="00947920" w:rsidRPr="00947920">
              <w:rPr>
                <w:rFonts w:ascii="Times New Roman" w:hAnsi="Times New Roman" w:cs="Times New Roman"/>
                <w:color w:val="000000"/>
                <w:sz w:val="18"/>
                <w:szCs w:val="18"/>
              </w:rPr>
              <w:t xml:space="preserve"> - </w:t>
            </w:r>
            <w:r w:rsidRPr="00947920">
              <w:rPr>
                <w:rFonts w:ascii="Times New Roman" w:hAnsi="Times New Roman" w:cs="Times New Roman"/>
                <w:color w:val="000000"/>
                <w:sz w:val="18"/>
                <w:szCs w:val="18"/>
              </w:rPr>
              <w:t>от 10 до 700</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Показания тока утечки - от 0,05 до 800 мкА</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Измерение напряжения пробоя разрядников</w:t>
            </w:r>
            <w:r w:rsidR="00947920">
              <w:rPr>
                <w:rFonts w:ascii="Times New Roman" w:hAnsi="Times New Roman" w:cs="Times New Roman"/>
                <w:color w:val="000000"/>
                <w:sz w:val="18"/>
                <w:szCs w:val="18"/>
              </w:rPr>
              <w:t xml:space="preserve"> </w:t>
            </w:r>
            <w:r w:rsidRPr="0050094C">
              <w:rPr>
                <w:rFonts w:ascii="Times New Roman" w:hAnsi="Times New Roman" w:cs="Times New Roman"/>
                <w:color w:val="000000"/>
                <w:sz w:val="18"/>
                <w:szCs w:val="18"/>
              </w:rPr>
              <w:t>- от 0,5 до 20 кВ</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Питание</w:t>
            </w:r>
            <w:r w:rsidR="00947920">
              <w:rPr>
                <w:rFonts w:ascii="Times New Roman" w:hAnsi="Times New Roman" w:cs="Times New Roman"/>
                <w:color w:val="000000"/>
                <w:sz w:val="18"/>
                <w:szCs w:val="18"/>
              </w:rPr>
              <w:t xml:space="preserve"> - </w:t>
            </w:r>
            <w:r w:rsidRPr="0050094C">
              <w:rPr>
                <w:rFonts w:ascii="Times New Roman" w:hAnsi="Times New Roman" w:cs="Times New Roman"/>
                <w:color w:val="000000"/>
                <w:sz w:val="18"/>
                <w:szCs w:val="18"/>
              </w:rPr>
              <w:t>герметичный свинцово-кислотный аккумулятор 12В 4,5</w:t>
            </w:r>
            <w:proofErr w:type="gramStart"/>
            <w:r w:rsidRPr="0050094C">
              <w:rPr>
                <w:rFonts w:ascii="Times New Roman" w:hAnsi="Times New Roman" w:cs="Times New Roman"/>
                <w:color w:val="000000"/>
                <w:sz w:val="18"/>
                <w:szCs w:val="18"/>
              </w:rPr>
              <w:t xml:space="preserve"> А</w:t>
            </w:r>
            <w:proofErr w:type="gramEnd"/>
            <w:r w:rsidRPr="0050094C">
              <w:rPr>
                <w:rFonts w:ascii="Times New Roman" w:hAnsi="Times New Roman" w:cs="Times New Roman"/>
                <w:color w:val="000000"/>
                <w:sz w:val="18"/>
                <w:szCs w:val="18"/>
              </w:rPr>
              <w:t>/ч</w:t>
            </w:r>
          </w:p>
          <w:p w:rsidR="0050094C" w:rsidRPr="0050094C" w:rsidRDefault="0050094C" w:rsidP="0050094C">
            <w:pPr>
              <w:spacing w:after="0" w:line="240" w:lineRule="auto"/>
              <w:rPr>
                <w:rFonts w:ascii="Times New Roman" w:hAnsi="Times New Roman" w:cs="Times New Roman"/>
                <w:color w:val="000000"/>
                <w:sz w:val="18"/>
                <w:szCs w:val="18"/>
              </w:rPr>
            </w:pPr>
            <w:r w:rsidRPr="0050094C">
              <w:rPr>
                <w:rFonts w:ascii="Times New Roman" w:hAnsi="Times New Roman" w:cs="Times New Roman"/>
                <w:color w:val="000000"/>
                <w:sz w:val="18"/>
                <w:szCs w:val="18"/>
              </w:rPr>
              <w:t>Рабочая температура - от - 20</w:t>
            </w:r>
            <w:proofErr w:type="gramStart"/>
            <w:r w:rsidRPr="0050094C">
              <w:rPr>
                <w:rFonts w:ascii="Times New Roman" w:hAnsi="Times New Roman" w:cs="Times New Roman"/>
                <w:color w:val="000000"/>
                <w:sz w:val="18"/>
                <w:szCs w:val="18"/>
              </w:rPr>
              <w:t>°С</w:t>
            </w:r>
            <w:proofErr w:type="gramEnd"/>
            <w:r w:rsidRPr="0050094C">
              <w:rPr>
                <w:rFonts w:ascii="Times New Roman" w:hAnsi="Times New Roman" w:cs="Times New Roman"/>
                <w:color w:val="000000"/>
                <w:sz w:val="18"/>
                <w:szCs w:val="18"/>
              </w:rPr>
              <w:t xml:space="preserve"> до +50°С</w:t>
            </w:r>
          </w:p>
        </w:tc>
        <w:tc>
          <w:tcPr>
            <w:tcW w:w="1276" w:type="dxa"/>
          </w:tcPr>
          <w:p w:rsidR="0050094C" w:rsidRPr="0050094C" w:rsidRDefault="0050094C" w:rsidP="0050094C">
            <w:pPr>
              <w:spacing w:after="0" w:line="240" w:lineRule="auto"/>
              <w:jc w:val="center"/>
              <w:rPr>
                <w:rFonts w:ascii="Times New Roman" w:hAnsi="Times New Roman" w:cs="Times New Roman"/>
                <w:color w:val="000000"/>
                <w:sz w:val="18"/>
                <w:szCs w:val="18"/>
              </w:rPr>
            </w:pPr>
            <w:r w:rsidRPr="0050094C">
              <w:rPr>
                <w:rFonts w:ascii="Times New Roman" w:hAnsi="Times New Roman" w:cs="Times New Roman"/>
                <w:color w:val="000000"/>
                <w:sz w:val="18"/>
                <w:szCs w:val="18"/>
              </w:rPr>
              <w:t>46.69.15.000</w:t>
            </w:r>
          </w:p>
        </w:tc>
        <w:tc>
          <w:tcPr>
            <w:tcW w:w="851" w:type="dxa"/>
            <w:shd w:val="clear" w:color="000000" w:fill="FFFFFF"/>
          </w:tcPr>
          <w:p w:rsidR="0050094C" w:rsidRPr="0050094C" w:rsidRDefault="0050094C" w:rsidP="0050094C">
            <w:pPr>
              <w:spacing w:after="0" w:line="240" w:lineRule="auto"/>
              <w:jc w:val="center"/>
              <w:rPr>
                <w:rFonts w:ascii="Times New Roman" w:hAnsi="Times New Roman" w:cs="Times New Roman"/>
                <w:color w:val="000000"/>
                <w:sz w:val="18"/>
                <w:szCs w:val="18"/>
              </w:rPr>
            </w:pPr>
            <w:r w:rsidRPr="0050094C">
              <w:rPr>
                <w:rFonts w:ascii="Times New Roman" w:hAnsi="Times New Roman" w:cs="Times New Roman"/>
                <w:color w:val="000000"/>
                <w:sz w:val="18"/>
                <w:szCs w:val="18"/>
              </w:rPr>
              <w:t>46.69.5</w:t>
            </w:r>
          </w:p>
        </w:tc>
        <w:tc>
          <w:tcPr>
            <w:tcW w:w="850" w:type="dxa"/>
          </w:tcPr>
          <w:p w:rsidR="0050094C" w:rsidRPr="0050094C" w:rsidRDefault="0050094C" w:rsidP="0050094C">
            <w:pPr>
              <w:spacing w:after="0" w:line="240" w:lineRule="auto"/>
              <w:jc w:val="center"/>
              <w:rPr>
                <w:rFonts w:ascii="Times New Roman" w:hAnsi="Times New Roman" w:cs="Times New Roman"/>
                <w:color w:val="000000"/>
                <w:sz w:val="18"/>
                <w:szCs w:val="18"/>
              </w:rPr>
            </w:pPr>
            <w:r w:rsidRPr="0050094C">
              <w:rPr>
                <w:rFonts w:ascii="Times New Roman" w:hAnsi="Times New Roman" w:cs="Times New Roman"/>
                <w:color w:val="000000"/>
                <w:sz w:val="18"/>
                <w:szCs w:val="18"/>
              </w:rPr>
              <w:t>штука</w:t>
            </w:r>
          </w:p>
        </w:tc>
        <w:tc>
          <w:tcPr>
            <w:tcW w:w="567" w:type="dxa"/>
          </w:tcPr>
          <w:p w:rsidR="0050094C" w:rsidRPr="0050094C" w:rsidRDefault="0050094C" w:rsidP="0050094C">
            <w:pPr>
              <w:spacing w:after="0" w:line="240" w:lineRule="auto"/>
              <w:jc w:val="center"/>
              <w:rPr>
                <w:rFonts w:ascii="Times New Roman" w:hAnsi="Times New Roman" w:cs="Times New Roman"/>
                <w:color w:val="000000"/>
                <w:sz w:val="18"/>
                <w:szCs w:val="18"/>
              </w:rPr>
            </w:pPr>
            <w:r w:rsidRPr="0050094C">
              <w:rPr>
                <w:rFonts w:ascii="Times New Roman" w:hAnsi="Times New Roman" w:cs="Times New Roman"/>
                <w:color w:val="000000"/>
                <w:sz w:val="18"/>
                <w:szCs w:val="18"/>
              </w:rPr>
              <w:t>2</w:t>
            </w:r>
          </w:p>
        </w:tc>
        <w:tc>
          <w:tcPr>
            <w:tcW w:w="1134" w:type="dxa"/>
          </w:tcPr>
          <w:p w:rsidR="0050094C" w:rsidRPr="0050094C" w:rsidRDefault="0050094C" w:rsidP="0050094C">
            <w:pPr>
              <w:spacing w:after="0" w:line="240" w:lineRule="auto"/>
              <w:jc w:val="center"/>
              <w:rPr>
                <w:rFonts w:ascii="Times New Roman" w:hAnsi="Times New Roman" w:cs="Times New Roman"/>
                <w:color w:val="000000"/>
                <w:sz w:val="18"/>
                <w:szCs w:val="18"/>
              </w:rPr>
            </w:pPr>
            <w:r w:rsidRPr="0050094C">
              <w:rPr>
                <w:rFonts w:ascii="Times New Roman" w:hAnsi="Times New Roman" w:cs="Times New Roman"/>
                <w:color w:val="000000"/>
                <w:sz w:val="18"/>
                <w:szCs w:val="18"/>
              </w:rPr>
              <w:t>112 500,00</w:t>
            </w:r>
          </w:p>
          <w:p w:rsidR="0050094C" w:rsidRPr="0050094C" w:rsidRDefault="0050094C" w:rsidP="0050094C">
            <w:pPr>
              <w:spacing w:after="0" w:line="240" w:lineRule="auto"/>
              <w:jc w:val="center"/>
              <w:rPr>
                <w:rFonts w:ascii="Times New Roman" w:hAnsi="Times New Roman" w:cs="Times New Roman"/>
                <w:color w:val="000000"/>
                <w:sz w:val="18"/>
                <w:szCs w:val="18"/>
              </w:rPr>
            </w:pPr>
          </w:p>
          <w:p w:rsidR="0050094C" w:rsidRPr="0050094C" w:rsidRDefault="0050094C" w:rsidP="0050094C">
            <w:pPr>
              <w:spacing w:after="0" w:line="240" w:lineRule="auto"/>
              <w:jc w:val="center"/>
              <w:rPr>
                <w:rFonts w:ascii="Times New Roman" w:hAnsi="Times New Roman" w:cs="Times New Roman"/>
                <w:color w:val="000000"/>
                <w:sz w:val="18"/>
                <w:szCs w:val="18"/>
              </w:rPr>
            </w:pPr>
          </w:p>
        </w:tc>
        <w:tc>
          <w:tcPr>
            <w:tcW w:w="1134" w:type="dxa"/>
            <w:gridSpan w:val="2"/>
          </w:tcPr>
          <w:p w:rsidR="0050094C" w:rsidRPr="0050094C" w:rsidRDefault="0050094C" w:rsidP="0050094C">
            <w:pPr>
              <w:spacing w:after="0" w:line="240" w:lineRule="auto"/>
              <w:jc w:val="center"/>
              <w:rPr>
                <w:rFonts w:ascii="Times New Roman" w:hAnsi="Times New Roman" w:cs="Times New Roman"/>
                <w:color w:val="000000"/>
                <w:sz w:val="18"/>
                <w:szCs w:val="18"/>
              </w:rPr>
            </w:pPr>
            <w:r w:rsidRPr="0050094C">
              <w:rPr>
                <w:rFonts w:ascii="Times New Roman" w:hAnsi="Times New Roman" w:cs="Times New Roman"/>
                <w:color w:val="000000"/>
                <w:sz w:val="18"/>
                <w:szCs w:val="18"/>
              </w:rPr>
              <w:t>135 000,00</w:t>
            </w:r>
          </w:p>
        </w:tc>
        <w:tc>
          <w:tcPr>
            <w:tcW w:w="1134" w:type="dxa"/>
          </w:tcPr>
          <w:p w:rsidR="0050094C" w:rsidRPr="0050094C" w:rsidRDefault="0050094C" w:rsidP="0050094C">
            <w:pPr>
              <w:spacing w:after="0" w:line="240" w:lineRule="auto"/>
              <w:jc w:val="center"/>
              <w:rPr>
                <w:rFonts w:ascii="Times New Roman" w:hAnsi="Times New Roman" w:cs="Times New Roman"/>
                <w:color w:val="000000"/>
                <w:sz w:val="18"/>
                <w:szCs w:val="18"/>
              </w:rPr>
            </w:pPr>
            <w:r w:rsidRPr="0050094C">
              <w:rPr>
                <w:rFonts w:ascii="Times New Roman" w:hAnsi="Times New Roman" w:cs="Times New Roman"/>
                <w:color w:val="000000"/>
                <w:sz w:val="18"/>
                <w:szCs w:val="18"/>
              </w:rPr>
              <w:t>270 000,00</w:t>
            </w:r>
          </w:p>
        </w:tc>
      </w:tr>
      <w:tr w:rsidR="0050094C" w:rsidRPr="008D0700" w:rsidTr="00947920">
        <w:tblPrEx>
          <w:tblLook w:val="01E0"/>
        </w:tblPrEx>
        <w:trPr>
          <w:trHeight w:val="274"/>
        </w:trPr>
        <w:tc>
          <w:tcPr>
            <w:tcW w:w="10740" w:type="dxa"/>
            <w:gridSpan w:val="5"/>
            <w:tcBorders>
              <w:top w:val="single" w:sz="4" w:space="0" w:color="auto"/>
              <w:left w:val="single" w:sz="4" w:space="0" w:color="auto"/>
              <w:bottom w:val="single" w:sz="4" w:space="0" w:color="auto"/>
              <w:right w:val="single" w:sz="4" w:space="0" w:color="auto"/>
            </w:tcBorders>
          </w:tcPr>
          <w:p w:rsidR="0050094C" w:rsidRPr="00023882" w:rsidRDefault="0050094C" w:rsidP="00193292">
            <w:pPr>
              <w:spacing w:after="0" w:line="240" w:lineRule="auto"/>
              <w:jc w:val="right"/>
              <w:rPr>
                <w:rFonts w:ascii="Times New Roman" w:hAnsi="Times New Roman" w:cs="Times New Roman"/>
                <w:color w:val="000000"/>
                <w:sz w:val="18"/>
                <w:szCs w:val="18"/>
              </w:rPr>
            </w:pPr>
            <w:r w:rsidRPr="00023882">
              <w:rPr>
                <w:rFonts w:ascii="Times New Roman" w:hAnsi="Times New Roman" w:cs="Times New Roman"/>
                <w:color w:val="000000"/>
                <w:sz w:val="18"/>
                <w:szCs w:val="18"/>
              </w:rPr>
              <w:t>Итого:</w:t>
            </w:r>
          </w:p>
        </w:tc>
        <w:tc>
          <w:tcPr>
            <w:tcW w:w="850" w:type="dxa"/>
            <w:tcBorders>
              <w:top w:val="single" w:sz="4" w:space="0" w:color="auto"/>
              <w:left w:val="single" w:sz="4" w:space="0" w:color="auto"/>
              <w:bottom w:val="single" w:sz="4" w:space="0" w:color="auto"/>
              <w:right w:val="single" w:sz="4" w:space="0" w:color="auto"/>
            </w:tcBorders>
          </w:tcPr>
          <w:p w:rsidR="0050094C" w:rsidRPr="00193292" w:rsidRDefault="0050094C" w:rsidP="0050094C">
            <w:pPr>
              <w:spacing w:after="0" w:line="240" w:lineRule="auto"/>
              <w:jc w:val="center"/>
              <w:rPr>
                <w:rFonts w:ascii="Times New Roman" w:eastAsia="Calibri" w:hAnsi="Times New Roman" w:cs="Times New Roman"/>
                <w:color w:val="000000"/>
                <w:spacing w:val="-1"/>
                <w:sz w:val="18"/>
                <w:szCs w:val="18"/>
              </w:rPr>
            </w:pPr>
            <w:r>
              <w:rPr>
                <w:rFonts w:ascii="Times New Roman" w:eastAsia="Calibri" w:hAnsi="Times New Roman" w:cs="Times New Roman"/>
                <w:color w:val="000000"/>
                <w:spacing w:val="-1"/>
                <w:sz w:val="18"/>
                <w:szCs w:val="18"/>
              </w:rPr>
              <w:t>штука</w:t>
            </w:r>
          </w:p>
        </w:tc>
        <w:tc>
          <w:tcPr>
            <w:tcW w:w="567" w:type="dxa"/>
            <w:tcBorders>
              <w:top w:val="single" w:sz="4" w:space="0" w:color="auto"/>
              <w:left w:val="single" w:sz="4" w:space="0" w:color="auto"/>
              <w:bottom w:val="single" w:sz="4" w:space="0" w:color="auto"/>
              <w:right w:val="single" w:sz="4" w:space="0" w:color="auto"/>
            </w:tcBorders>
          </w:tcPr>
          <w:p w:rsidR="0050094C" w:rsidRPr="00193292" w:rsidRDefault="0050094C" w:rsidP="0050094C">
            <w:pPr>
              <w:spacing w:after="0" w:line="240" w:lineRule="auto"/>
              <w:jc w:val="center"/>
              <w:rPr>
                <w:rFonts w:ascii="Times New Roman" w:eastAsia="Calibri" w:hAnsi="Times New Roman" w:cs="Times New Roman"/>
                <w:color w:val="000000"/>
                <w:spacing w:val="-1"/>
                <w:sz w:val="18"/>
                <w:szCs w:val="18"/>
              </w:rPr>
            </w:pPr>
            <w:r>
              <w:rPr>
                <w:rFonts w:ascii="Times New Roman" w:eastAsia="Calibri" w:hAnsi="Times New Roman" w:cs="Times New Roman"/>
                <w:color w:val="000000"/>
                <w:spacing w:val="-1"/>
                <w:sz w:val="18"/>
                <w:szCs w:val="18"/>
              </w:rPr>
              <w:t>2</w:t>
            </w:r>
          </w:p>
        </w:tc>
        <w:tc>
          <w:tcPr>
            <w:tcW w:w="3402" w:type="dxa"/>
            <w:gridSpan w:val="4"/>
            <w:shd w:val="clear" w:color="auto" w:fill="auto"/>
          </w:tcPr>
          <w:p w:rsidR="0050094C" w:rsidRPr="00023882" w:rsidRDefault="0050094C" w:rsidP="00193292">
            <w:pPr>
              <w:spacing w:after="0" w:line="240" w:lineRule="auto"/>
              <w:jc w:val="center"/>
              <w:rPr>
                <w:rFonts w:ascii="Times New Roman" w:hAnsi="Times New Roman" w:cs="Times New Roman"/>
                <w:color w:val="000000"/>
                <w:sz w:val="18"/>
                <w:szCs w:val="18"/>
              </w:rPr>
            </w:pPr>
          </w:p>
        </w:tc>
      </w:tr>
      <w:tr w:rsidR="0050094C" w:rsidRPr="00A20DFA" w:rsidTr="00947920">
        <w:tblPrEx>
          <w:tblLook w:val="01E0"/>
        </w:tblPrEx>
        <w:trPr>
          <w:trHeight w:val="255"/>
        </w:trPr>
        <w:tc>
          <w:tcPr>
            <w:tcW w:w="14034" w:type="dxa"/>
            <w:gridSpan w:val="9"/>
            <w:tcBorders>
              <w:top w:val="single" w:sz="4" w:space="0" w:color="auto"/>
              <w:left w:val="single" w:sz="4" w:space="0" w:color="auto"/>
              <w:bottom w:val="single" w:sz="4" w:space="0" w:color="auto"/>
              <w:right w:val="single" w:sz="4" w:space="0" w:color="auto"/>
            </w:tcBorders>
          </w:tcPr>
          <w:p w:rsidR="0050094C" w:rsidRPr="00023882" w:rsidRDefault="0050094C" w:rsidP="00023882">
            <w:pPr>
              <w:spacing w:after="0" w:line="240" w:lineRule="auto"/>
              <w:jc w:val="right"/>
              <w:rPr>
                <w:rFonts w:ascii="Times New Roman" w:hAnsi="Times New Roman" w:cs="Times New Roman"/>
                <w:b/>
                <w:bCs/>
                <w:color w:val="000000"/>
                <w:sz w:val="18"/>
                <w:szCs w:val="18"/>
              </w:rPr>
            </w:pPr>
            <w:r w:rsidRPr="00023882">
              <w:rPr>
                <w:rFonts w:ascii="Times New Roman" w:hAnsi="Times New Roman" w:cs="Times New Roman"/>
                <w:b/>
                <w:bCs/>
                <w:color w:val="000000"/>
                <w:sz w:val="18"/>
                <w:szCs w:val="18"/>
              </w:rPr>
              <w:t>Общая сумма без НДС (20%):</w:t>
            </w:r>
          </w:p>
        </w:tc>
        <w:tc>
          <w:tcPr>
            <w:tcW w:w="1525" w:type="dxa"/>
            <w:gridSpan w:val="2"/>
            <w:tcBorders>
              <w:top w:val="single" w:sz="4" w:space="0" w:color="auto"/>
              <w:left w:val="single" w:sz="4" w:space="0" w:color="auto"/>
              <w:bottom w:val="single" w:sz="4" w:space="0" w:color="auto"/>
              <w:right w:val="single" w:sz="4" w:space="0" w:color="auto"/>
            </w:tcBorders>
            <w:vAlign w:val="center"/>
          </w:tcPr>
          <w:p w:rsidR="0050094C" w:rsidRPr="0050094C" w:rsidRDefault="0050094C" w:rsidP="0050094C">
            <w:pPr>
              <w:spacing w:after="0" w:line="240" w:lineRule="auto"/>
              <w:jc w:val="right"/>
              <w:rPr>
                <w:rFonts w:ascii="Times New Roman" w:hAnsi="Times New Roman" w:cs="Times New Roman"/>
                <w:b/>
                <w:bCs/>
                <w:color w:val="000000"/>
                <w:sz w:val="18"/>
                <w:szCs w:val="18"/>
              </w:rPr>
            </w:pPr>
            <w:r w:rsidRPr="0050094C">
              <w:rPr>
                <w:rFonts w:ascii="Times New Roman" w:hAnsi="Times New Roman" w:cs="Times New Roman"/>
                <w:b/>
                <w:bCs/>
                <w:color w:val="000000"/>
                <w:sz w:val="18"/>
                <w:szCs w:val="18"/>
              </w:rPr>
              <w:t>225 000,00</w:t>
            </w:r>
          </w:p>
        </w:tc>
      </w:tr>
      <w:tr w:rsidR="0050094C" w:rsidRPr="00A20DFA" w:rsidTr="00947920">
        <w:tblPrEx>
          <w:tblLook w:val="01E0"/>
        </w:tblPrEx>
        <w:trPr>
          <w:trHeight w:val="165"/>
        </w:trPr>
        <w:tc>
          <w:tcPr>
            <w:tcW w:w="14034" w:type="dxa"/>
            <w:gridSpan w:val="9"/>
            <w:tcBorders>
              <w:top w:val="single" w:sz="4" w:space="0" w:color="auto"/>
              <w:left w:val="single" w:sz="4" w:space="0" w:color="auto"/>
              <w:bottom w:val="single" w:sz="4" w:space="0" w:color="auto"/>
              <w:right w:val="single" w:sz="4" w:space="0" w:color="auto"/>
            </w:tcBorders>
          </w:tcPr>
          <w:p w:rsidR="0050094C" w:rsidRPr="00023882" w:rsidRDefault="0050094C" w:rsidP="00023882">
            <w:pPr>
              <w:spacing w:after="0" w:line="240" w:lineRule="auto"/>
              <w:jc w:val="right"/>
              <w:rPr>
                <w:rFonts w:ascii="Times New Roman" w:hAnsi="Times New Roman" w:cs="Times New Roman"/>
                <w:b/>
                <w:bCs/>
                <w:color w:val="000000"/>
                <w:sz w:val="18"/>
                <w:szCs w:val="18"/>
              </w:rPr>
            </w:pPr>
            <w:r w:rsidRPr="00023882">
              <w:rPr>
                <w:rFonts w:ascii="Times New Roman" w:hAnsi="Times New Roman" w:cs="Times New Roman"/>
                <w:b/>
                <w:bCs/>
                <w:color w:val="000000"/>
                <w:sz w:val="18"/>
                <w:szCs w:val="18"/>
              </w:rPr>
              <w:t>Кроме того, НДС (20%):</w:t>
            </w:r>
          </w:p>
        </w:tc>
        <w:tc>
          <w:tcPr>
            <w:tcW w:w="1525" w:type="dxa"/>
            <w:gridSpan w:val="2"/>
            <w:tcBorders>
              <w:top w:val="single" w:sz="4" w:space="0" w:color="auto"/>
              <w:left w:val="single" w:sz="4" w:space="0" w:color="auto"/>
              <w:bottom w:val="single" w:sz="4" w:space="0" w:color="auto"/>
              <w:right w:val="single" w:sz="4" w:space="0" w:color="auto"/>
            </w:tcBorders>
            <w:vAlign w:val="center"/>
          </w:tcPr>
          <w:p w:rsidR="0050094C" w:rsidRPr="0050094C" w:rsidRDefault="0050094C" w:rsidP="0050094C">
            <w:pPr>
              <w:spacing w:after="0" w:line="240" w:lineRule="auto"/>
              <w:jc w:val="right"/>
              <w:rPr>
                <w:rFonts w:ascii="Times New Roman" w:hAnsi="Times New Roman" w:cs="Times New Roman"/>
                <w:b/>
                <w:bCs/>
                <w:color w:val="000000"/>
                <w:sz w:val="18"/>
                <w:szCs w:val="18"/>
              </w:rPr>
            </w:pPr>
            <w:r w:rsidRPr="0050094C">
              <w:rPr>
                <w:rFonts w:ascii="Times New Roman" w:hAnsi="Times New Roman" w:cs="Times New Roman"/>
                <w:b/>
                <w:bCs/>
                <w:color w:val="000000"/>
                <w:sz w:val="18"/>
                <w:szCs w:val="18"/>
              </w:rPr>
              <w:t>45 000,00</w:t>
            </w:r>
          </w:p>
        </w:tc>
      </w:tr>
      <w:tr w:rsidR="0050094C" w:rsidRPr="00A20DFA" w:rsidTr="00947920">
        <w:tblPrEx>
          <w:tblLook w:val="01E0"/>
        </w:tblPrEx>
        <w:trPr>
          <w:trHeight w:val="239"/>
        </w:trPr>
        <w:tc>
          <w:tcPr>
            <w:tcW w:w="14034" w:type="dxa"/>
            <w:gridSpan w:val="9"/>
            <w:tcBorders>
              <w:top w:val="single" w:sz="4" w:space="0" w:color="auto"/>
              <w:left w:val="single" w:sz="4" w:space="0" w:color="auto"/>
              <w:bottom w:val="single" w:sz="4" w:space="0" w:color="auto"/>
              <w:right w:val="single" w:sz="4" w:space="0" w:color="auto"/>
            </w:tcBorders>
          </w:tcPr>
          <w:p w:rsidR="0050094C" w:rsidRPr="00023882" w:rsidRDefault="0050094C" w:rsidP="00023882">
            <w:pPr>
              <w:spacing w:after="0" w:line="240" w:lineRule="auto"/>
              <w:jc w:val="right"/>
              <w:rPr>
                <w:rFonts w:ascii="Times New Roman" w:hAnsi="Times New Roman" w:cs="Times New Roman"/>
                <w:b/>
                <w:bCs/>
                <w:color w:val="000000"/>
                <w:sz w:val="18"/>
                <w:szCs w:val="18"/>
              </w:rPr>
            </w:pPr>
            <w:r w:rsidRPr="00023882">
              <w:rPr>
                <w:rFonts w:ascii="Times New Roman" w:hAnsi="Times New Roman" w:cs="Times New Roman"/>
                <w:b/>
                <w:bCs/>
                <w:color w:val="000000"/>
                <w:sz w:val="18"/>
                <w:szCs w:val="18"/>
              </w:rPr>
              <w:t>ИТОГО, общая сумма с НДС (20%):</w:t>
            </w:r>
          </w:p>
        </w:tc>
        <w:tc>
          <w:tcPr>
            <w:tcW w:w="1525" w:type="dxa"/>
            <w:gridSpan w:val="2"/>
            <w:tcBorders>
              <w:top w:val="single" w:sz="4" w:space="0" w:color="auto"/>
              <w:left w:val="single" w:sz="4" w:space="0" w:color="auto"/>
              <w:bottom w:val="single" w:sz="4" w:space="0" w:color="auto"/>
              <w:right w:val="single" w:sz="4" w:space="0" w:color="auto"/>
            </w:tcBorders>
            <w:vAlign w:val="center"/>
          </w:tcPr>
          <w:p w:rsidR="0050094C" w:rsidRPr="0050094C" w:rsidRDefault="0050094C" w:rsidP="0050094C">
            <w:pPr>
              <w:spacing w:after="0" w:line="240" w:lineRule="auto"/>
              <w:jc w:val="right"/>
              <w:rPr>
                <w:rFonts w:ascii="Times New Roman" w:hAnsi="Times New Roman" w:cs="Times New Roman"/>
                <w:b/>
                <w:bCs/>
                <w:sz w:val="18"/>
                <w:szCs w:val="18"/>
              </w:rPr>
            </w:pPr>
            <w:r w:rsidRPr="0050094C">
              <w:rPr>
                <w:rFonts w:ascii="Times New Roman" w:hAnsi="Times New Roman" w:cs="Times New Roman"/>
                <w:b/>
                <w:bCs/>
                <w:sz w:val="18"/>
                <w:szCs w:val="18"/>
              </w:rPr>
              <w:t>270 000,00</w:t>
            </w:r>
          </w:p>
        </w:tc>
      </w:tr>
    </w:tbl>
    <w:p w:rsidR="00E55E80" w:rsidRPr="00EE7BEC" w:rsidRDefault="00EF7AFF"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 xml:space="preserve">                                  </w:t>
      </w:r>
      <w:r w:rsidR="0015765A">
        <w:rPr>
          <w:rFonts w:ascii="Times New Roman" w:hAnsi="Times New Roman" w:cs="Times New Roman"/>
          <w:sz w:val="20"/>
          <w:szCs w:val="20"/>
        </w:rPr>
        <w:tab/>
      </w:r>
      <w:r w:rsidR="0015765A">
        <w:rPr>
          <w:rFonts w:ascii="Times New Roman" w:hAnsi="Times New Roman" w:cs="Times New Roman"/>
          <w:sz w:val="20"/>
          <w:szCs w:val="20"/>
        </w:rPr>
        <w:tab/>
      </w:r>
      <w:r w:rsidR="0015765A">
        <w:rPr>
          <w:rFonts w:ascii="Times New Roman" w:hAnsi="Times New Roman" w:cs="Times New Roman"/>
          <w:sz w:val="20"/>
          <w:szCs w:val="20"/>
        </w:rPr>
        <w:tab/>
      </w:r>
      <w:r w:rsidR="00E55E80"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A20DFA">
        <w:rPr>
          <w:rFonts w:ascii="Times New Roman" w:hAnsi="Times New Roman" w:cs="Times New Roman"/>
          <w:sz w:val="20"/>
          <w:szCs w:val="20"/>
        </w:rPr>
        <w:t>Руководитель</w:t>
      </w:r>
      <w:r>
        <w:rPr>
          <w:rFonts w:ascii="Times New Roman" w:hAnsi="Times New Roman" w:cs="Times New Roman"/>
          <w:sz w:val="20"/>
          <w:szCs w:val="20"/>
        </w:rPr>
        <w:t xml:space="preserve"> СМТС</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BE3626">
        <w:rPr>
          <w:rFonts w:ascii="Times New Roman" w:hAnsi="Times New Roman" w:cs="Times New Roman"/>
          <w:sz w:val="20"/>
          <w:szCs w:val="20"/>
        </w:rPr>
        <w:t xml:space="preserve">Р.Р. </w:t>
      </w:r>
      <w:proofErr w:type="spellStart"/>
      <w:r w:rsidR="00BE3626">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7624BB" w:rsidRDefault="007624B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7D320D">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85" w:name="_Toc451774279"/>
      <w:r w:rsidRPr="001D25D8">
        <w:rPr>
          <w:sz w:val="20"/>
        </w:rPr>
        <w:lastRenderedPageBreak/>
        <w:t>Инструкции по заполнению</w:t>
      </w:r>
      <w:bookmarkEnd w:id="85"/>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7D320D" w:rsidRDefault="007D320D"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B73276" w:rsidRPr="001D25D8" w:rsidRDefault="00B73276"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 xml:space="preserve">9.2.1.2. </w:t>
      </w:r>
      <w:bookmarkStart w:id="86" w:name="_Toc422244228"/>
      <w:bookmarkStart w:id="87" w:name="_Toc515552754"/>
      <w:bookmarkStart w:id="88" w:name="_Toc524687619"/>
      <w:r w:rsidRPr="001D25D8">
        <w:rPr>
          <w:rFonts w:ascii="Times New Roman" w:hAnsi="Times New Roman" w:cs="Times New Roman"/>
          <w:sz w:val="20"/>
          <w:szCs w:val="20"/>
        </w:rPr>
        <w:t xml:space="preserve">   Инструкции по заполнению</w:t>
      </w:r>
      <w:bookmarkEnd w:id="86"/>
      <w:bookmarkEnd w:id="87"/>
      <w:bookmarkEnd w:id="88"/>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1D25D8" w:rsidRDefault="00270D0C"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1D25D8" w:rsidRDefault="00236EF5" w:rsidP="005B629B">
      <w:pPr>
        <w:spacing w:after="0" w:line="240" w:lineRule="auto"/>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7D320D">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1D25D8" w:rsidRDefault="00BC55B3" w:rsidP="005B629B">
      <w:pPr>
        <w:spacing w:after="0" w:line="240" w:lineRule="auto"/>
        <w:jc w:val="both"/>
        <w:outlineLvl w:val="1"/>
        <w:rPr>
          <w:rFonts w:ascii="Times New Roman" w:hAnsi="Times New Roman" w:cs="Times New Roman"/>
          <w:sz w:val="20"/>
          <w:szCs w:val="20"/>
        </w:rPr>
      </w:pPr>
      <w:bookmarkStart w:id="89" w:name="_Toc524687622"/>
      <w:r w:rsidRPr="001D25D8">
        <w:rPr>
          <w:rFonts w:ascii="Times New Roman" w:hAnsi="Times New Roman" w:cs="Times New Roman"/>
          <w:sz w:val="20"/>
          <w:szCs w:val="20"/>
        </w:rPr>
        <w:lastRenderedPageBreak/>
        <w:t>9.3.2.2.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7D320D">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1D25D8" w:rsidRDefault="00BC55B3" w:rsidP="00BC55B3">
      <w:pPr>
        <w:spacing w:after="0" w:line="240" w:lineRule="auto"/>
        <w:contextualSpacing/>
        <w:jc w:val="both"/>
        <w:rPr>
          <w:rFonts w:ascii="Times New Roman" w:hAnsi="Times New Roman" w:cs="Times New Roman"/>
          <w:sz w:val="20"/>
          <w:szCs w:val="20"/>
        </w:rPr>
      </w:pPr>
      <w:r w:rsidRPr="001D25D8">
        <w:rPr>
          <w:rFonts w:ascii="Times New Roman" w:hAnsi="Times New Roman" w:cs="Times New Roman"/>
          <w:sz w:val="20"/>
          <w:szCs w:val="20"/>
        </w:rPr>
        <w:lastRenderedPageBreak/>
        <w:t>9.3.3.2.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1D25D8" w:rsidRDefault="00C3393E" w:rsidP="005B629B">
      <w:pPr>
        <w:spacing w:after="0" w:line="240" w:lineRule="auto"/>
        <w:jc w:val="both"/>
        <w:outlineLvl w:val="1"/>
        <w:rPr>
          <w:rFonts w:ascii="Times New Roman" w:hAnsi="Times New Roman" w:cs="Times New Roman"/>
          <w:sz w:val="20"/>
          <w:szCs w:val="20"/>
        </w:rPr>
      </w:pPr>
      <w:bookmarkStart w:id="90" w:name="_Toc422244248"/>
      <w:bookmarkStart w:id="91" w:name="_Toc515552769"/>
      <w:bookmarkStart w:id="92" w:name="_Toc524687635"/>
      <w:r w:rsidRPr="001D25D8">
        <w:rPr>
          <w:rFonts w:ascii="Times New Roman" w:hAnsi="Times New Roman" w:cs="Times New Roman"/>
          <w:sz w:val="20"/>
          <w:szCs w:val="20"/>
        </w:rPr>
        <w:lastRenderedPageBreak/>
        <w:t>9.</w:t>
      </w:r>
      <w:r w:rsidR="00F003BD" w:rsidRPr="001D25D8">
        <w:rPr>
          <w:rFonts w:ascii="Times New Roman" w:hAnsi="Times New Roman" w:cs="Times New Roman"/>
          <w:sz w:val="20"/>
          <w:szCs w:val="20"/>
        </w:rPr>
        <w:t>4.</w:t>
      </w:r>
      <w:r w:rsidRPr="001D25D8">
        <w:rPr>
          <w:rFonts w:ascii="Times New Roman" w:hAnsi="Times New Roman" w:cs="Times New Roman"/>
          <w:sz w:val="20"/>
          <w:szCs w:val="20"/>
        </w:rPr>
        <w:t>2.</w:t>
      </w:r>
      <w:r w:rsidR="00D1774E"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8BB" w:rsidRDefault="005268BB" w:rsidP="00F43090">
      <w:pPr>
        <w:spacing w:after="0" w:line="240" w:lineRule="auto"/>
      </w:pPr>
      <w:r>
        <w:separator/>
      </w:r>
    </w:p>
  </w:endnote>
  <w:endnote w:type="continuationSeparator" w:id="0">
    <w:p w:rsidR="005268BB" w:rsidRDefault="005268BB"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5268BB" w:rsidRPr="007A4586" w:rsidRDefault="005268BB">
        <w:pPr>
          <w:pStyle w:val="aa"/>
          <w:jc w:val="right"/>
          <w:rPr>
            <w:sz w:val="16"/>
            <w:szCs w:val="16"/>
          </w:rPr>
        </w:pPr>
        <w:r w:rsidRPr="007A4586">
          <w:rPr>
            <w:sz w:val="16"/>
            <w:szCs w:val="16"/>
          </w:rPr>
          <w:fldChar w:fldCharType="begin"/>
        </w:r>
        <w:r w:rsidRPr="007A4586">
          <w:rPr>
            <w:sz w:val="16"/>
            <w:szCs w:val="16"/>
          </w:rPr>
          <w:instrText xml:space="preserve"> PAGE   \* MERGEFORMAT </w:instrText>
        </w:r>
        <w:r w:rsidRPr="007A4586">
          <w:rPr>
            <w:sz w:val="16"/>
            <w:szCs w:val="16"/>
          </w:rPr>
          <w:fldChar w:fldCharType="separate"/>
        </w:r>
        <w:r>
          <w:rPr>
            <w:noProof/>
            <w:sz w:val="16"/>
            <w:szCs w:val="16"/>
          </w:rPr>
          <w:t>2</w:t>
        </w:r>
        <w:r w:rsidRPr="007A4586">
          <w:rPr>
            <w:noProof/>
            <w:sz w:val="16"/>
            <w:szCs w:val="16"/>
          </w:rPr>
          <w:fldChar w:fldCharType="end"/>
        </w:r>
      </w:p>
    </w:sdtContent>
  </w:sdt>
  <w:p w:rsidR="005268BB" w:rsidRDefault="005268BB">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8BB" w:rsidRDefault="005268BB"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8BB" w:rsidRDefault="005268BB" w:rsidP="00F43090">
      <w:pPr>
        <w:spacing w:after="0" w:line="240" w:lineRule="auto"/>
      </w:pPr>
      <w:r>
        <w:separator/>
      </w:r>
    </w:p>
  </w:footnote>
  <w:footnote w:type="continuationSeparator" w:id="0">
    <w:p w:rsidR="005268BB" w:rsidRDefault="005268BB"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5220D"/>
    <w:multiLevelType w:val="hybridMultilevel"/>
    <w:tmpl w:val="EC2620D8"/>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178AE"/>
    <w:multiLevelType w:val="hybridMultilevel"/>
    <w:tmpl w:val="E3DAA37A"/>
    <w:lvl w:ilvl="0" w:tplc="4182ABD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10">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3">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8">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1">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3">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5">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9">
    <w:nsid w:val="6AC85BF2"/>
    <w:multiLevelType w:val="hybridMultilevel"/>
    <w:tmpl w:val="2AB48250"/>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1"/>
  </w:num>
  <w:num w:numId="3">
    <w:abstractNumId w:val="25"/>
  </w:num>
  <w:num w:numId="4">
    <w:abstractNumId w:val="10"/>
  </w:num>
  <w:num w:numId="5">
    <w:abstractNumId w:val="20"/>
  </w:num>
  <w:num w:numId="6">
    <w:abstractNumId w:val="23"/>
  </w:num>
  <w:num w:numId="7">
    <w:abstractNumId w:val="24"/>
  </w:num>
  <w:num w:numId="8">
    <w:abstractNumId w:val="13"/>
  </w:num>
  <w:num w:numId="9">
    <w:abstractNumId w:val="15"/>
  </w:num>
  <w:num w:numId="10">
    <w:abstractNumId w:val="30"/>
  </w:num>
  <w:num w:numId="11">
    <w:abstractNumId w:val="22"/>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2"/>
  </w:num>
  <w:num w:numId="17">
    <w:abstractNumId w:val="1"/>
  </w:num>
  <w:num w:numId="18">
    <w:abstractNumId w:val="8"/>
  </w:num>
  <w:num w:numId="19">
    <w:abstractNumId w:val="31"/>
  </w:num>
  <w:num w:numId="20">
    <w:abstractNumId w:val="0"/>
  </w:num>
  <w:num w:numId="21">
    <w:abstractNumId w:val="14"/>
  </w:num>
  <w:num w:numId="22">
    <w:abstractNumId w:val="32"/>
  </w:num>
  <w:num w:numId="23">
    <w:abstractNumId w:val="21"/>
  </w:num>
  <w:num w:numId="24">
    <w:abstractNumId w:val="2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 w:numId="28">
    <w:abstractNumId w:val="26"/>
  </w:num>
  <w:num w:numId="29">
    <w:abstractNumId w:val="3"/>
  </w:num>
  <w:num w:numId="30">
    <w:abstractNumId w:val="27"/>
  </w:num>
  <w:num w:numId="31">
    <w:abstractNumId w:val="9"/>
  </w:num>
  <w:num w:numId="32">
    <w:abstractNumId w:val="7"/>
  </w:num>
  <w:num w:numId="33">
    <w:abstractNumId w:val="29"/>
  </w:num>
  <w:num w:numId="34">
    <w:abstractNumId w:val="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55329"/>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2C8C"/>
    <w:rsid w:val="00013CBC"/>
    <w:rsid w:val="00016E0D"/>
    <w:rsid w:val="00022656"/>
    <w:rsid w:val="00023777"/>
    <w:rsid w:val="00023882"/>
    <w:rsid w:val="00025E1B"/>
    <w:rsid w:val="00026AD5"/>
    <w:rsid w:val="000274B4"/>
    <w:rsid w:val="0003079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6A9E"/>
    <w:rsid w:val="000A19E1"/>
    <w:rsid w:val="000A46D4"/>
    <w:rsid w:val="000A52FA"/>
    <w:rsid w:val="000A5388"/>
    <w:rsid w:val="000A547E"/>
    <w:rsid w:val="000A5A0A"/>
    <w:rsid w:val="000B0303"/>
    <w:rsid w:val="000B0DE7"/>
    <w:rsid w:val="000B3B67"/>
    <w:rsid w:val="000B4FA6"/>
    <w:rsid w:val="000B531A"/>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6586"/>
    <w:rsid w:val="000F730D"/>
    <w:rsid w:val="000F7411"/>
    <w:rsid w:val="001033E7"/>
    <w:rsid w:val="00113D1A"/>
    <w:rsid w:val="00115323"/>
    <w:rsid w:val="001217EA"/>
    <w:rsid w:val="00121B7B"/>
    <w:rsid w:val="00122F9D"/>
    <w:rsid w:val="001257CA"/>
    <w:rsid w:val="00126736"/>
    <w:rsid w:val="0012713A"/>
    <w:rsid w:val="0012722F"/>
    <w:rsid w:val="00131052"/>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02A"/>
    <w:rsid w:val="0018779D"/>
    <w:rsid w:val="00187C4C"/>
    <w:rsid w:val="00187D35"/>
    <w:rsid w:val="00193292"/>
    <w:rsid w:val="0019365E"/>
    <w:rsid w:val="00194AB8"/>
    <w:rsid w:val="0019560B"/>
    <w:rsid w:val="00196D1E"/>
    <w:rsid w:val="001A0F0E"/>
    <w:rsid w:val="001A27F2"/>
    <w:rsid w:val="001A2B2B"/>
    <w:rsid w:val="001A4F36"/>
    <w:rsid w:val="001A4FB3"/>
    <w:rsid w:val="001A7C9F"/>
    <w:rsid w:val="001B1508"/>
    <w:rsid w:val="001B1ACD"/>
    <w:rsid w:val="001B2360"/>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730D"/>
    <w:rsid w:val="00205373"/>
    <w:rsid w:val="00206523"/>
    <w:rsid w:val="00211565"/>
    <w:rsid w:val="00213039"/>
    <w:rsid w:val="002137B8"/>
    <w:rsid w:val="0021462B"/>
    <w:rsid w:val="002147E2"/>
    <w:rsid w:val="00215113"/>
    <w:rsid w:val="00215E8B"/>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4070"/>
    <w:rsid w:val="002646C4"/>
    <w:rsid w:val="00266FC5"/>
    <w:rsid w:val="00267939"/>
    <w:rsid w:val="00267B9F"/>
    <w:rsid w:val="00270D0C"/>
    <w:rsid w:val="00271317"/>
    <w:rsid w:val="00272B49"/>
    <w:rsid w:val="00275364"/>
    <w:rsid w:val="002758F9"/>
    <w:rsid w:val="002763DF"/>
    <w:rsid w:val="00280A8F"/>
    <w:rsid w:val="0028302D"/>
    <w:rsid w:val="00284E6B"/>
    <w:rsid w:val="00286102"/>
    <w:rsid w:val="00287A3B"/>
    <w:rsid w:val="0029750D"/>
    <w:rsid w:val="002A08C3"/>
    <w:rsid w:val="002A189A"/>
    <w:rsid w:val="002A427C"/>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3D0E"/>
    <w:rsid w:val="0035221D"/>
    <w:rsid w:val="00352C9A"/>
    <w:rsid w:val="00353CC7"/>
    <w:rsid w:val="00353D96"/>
    <w:rsid w:val="0035435C"/>
    <w:rsid w:val="00354765"/>
    <w:rsid w:val="00357144"/>
    <w:rsid w:val="00357A8F"/>
    <w:rsid w:val="00360A2D"/>
    <w:rsid w:val="00360D05"/>
    <w:rsid w:val="00362AA1"/>
    <w:rsid w:val="00362DBA"/>
    <w:rsid w:val="00363127"/>
    <w:rsid w:val="0036435A"/>
    <w:rsid w:val="00365F1A"/>
    <w:rsid w:val="0036744A"/>
    <w:rsid w:val="00372C6D"/>
    <w:rsid w:val="00372EC7"/>
    <w:rsid w:val="00373859"/>
    <w:rsid w:val="0037414B"/>
    <w:rsid w:val="003774F8"/>
    <w:rsid w:val="00377A4C"/>
    <w:rsid w:val="003811B9"/>
    <w:rsid w:val="00383973"/>
    <w:rsid w:val="00385B62"/>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3443A"/>
    <w:rsid w:val="00434BF2"/>
    <w:rsid w:val="004353DE"/>
    <w:rsid w:val="00435C1D"/>
    <w:rsid w:val="00440314"/>
    <w:rsid w:val="004404DA"/>
    <w:rsid w:val="00444B52"/>
    <w:rsid w:val="004451EB"/>
    <w:rsid w:val="00446A41"/>
    <w:rsid w:val="004533E6"/>
    <w:rsid w:val="00454172"/>
    <w:rsid w:val="00454195"/>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DB7"/>
    <w:rsid w:val="00486F7B"/>
    <w:rsid w:val="00490BE8"/>
    <w:rsid w:val="0049230C"/>
    <w:rsid w:val="004928F4"/>
    <w:rsid w:val="004934AC"/>
    <w:rsid w:val="0049383B"/>
    <w:rsid w:val="00494360"/>
    <w:rsid w:val="00496069"/>
    <w:rsid w:val="004976EC"/>
    <w:rsid w:val="00497D24"/>
    <w:rsid w:val="004A54C2"/>
    <w:rsid w:val="004A72E8"/>
    <w:rsid w:val="004B0675"/>
    <w:rsid w:val="004B18AB"/>
    <w:rsid w:val="004B5B38"/>
    <w:rsid w:val="004C1321"/>
    <w:rsid w:val="004C332E"/>
    <w:rsid w:val="004C4CE0"/>
    <w:rsid w:val="004C55CD"/>
    <w:rsid w:val="004D11D1"/>
    <w:rsid w:val="004D2EAF"/>
    <w:rsid w:val="004D4254"/>
    <w:rsid w:val="004D55AF"/>
    <w:rsid w:val="004D57AD"/>
    <w:rsid w:val="004D6F51"/>
    <w:rsid w:val="004E1755"/>
    <w:rsid w:val="004E1CB5"/>
    <w:rsid w:val="004E2F70"/>
    <w:rsid w:val="004E3152"/>
    <w:rsid w:val="004E4212"/>
    <w:rsid w:val="004E4886"/>
    <w:rsid w:val="004E4B32"/>
    <w:rsid w:val="004F0025"/>
    <w:rsid w:val="004F00B8"/>
    <w:rsid w:val="004F380D"/>
    <w:rsid w:val="004F4852"/>
    <w:rsid w:val="004F5665"/>
    <w:rsid w:val="004F58D0"/>
    <w:rsid w:val="004F6A6E"/>
    <w:rsid w:val="0050094C"/>
    <w:rsid w:val="00503977"/>
    <w:rsid w:val="0050471A"/>
    <w:rsid w:val="0050588F"/>
    <w:rsid w:val="005102D9"/>
    <w:rsid w:val="005103D4"/>
    <w:rsid w:val="00510C3C"/>
    <w:rsid w:val="00510CA2"/>
    <w:rsid w:val="0051181C"/>
    <w:rsid w:val="00511F1C"/>
    <w:rsid w:val="00513854"/>
    <w:rsid w:val="005222A5"/>
    <w:rsid w:val="0052438F"/>
    <w:rsid w:val="005245ED"/>
    <w:rsid w:val="005249B5"/>
    <w:rsid w:val="005268BB"/>
    <w:rsid w:val="00530826"/>
    <w:rsid w:val="005309DA"/>
    <w:rsid w:val="00530B5D"/>
    <w:rsid w:val="005347DD"/>
    <w:rsid w:val="0054022D"/>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70FF2"/>
    <w:rsid w:val="0057265B"/>
    <w:rsid w:val="00581E20"/>
    <w:rsid w:val="00586695"/>
    <w:rsid w:val="005866D1"/>
    <w:rsid w:val="00586902"/>
    <w:rsid w:val="005874DC"/>
    <w:rsid w:val="00591187"/>
    <w:rsid w:val="00593CBC"/>
    <w:rsid w:val="00594973"/>
    <w:rsid w:val="0059525D"/>
    <w:rsid w:val="005957CD"/>
    <w:rsid w:val="005A0740"/>
    <w:rsid w:val="005A1A15"/>
    <w:rsid w:val="005A312B"/>
    <w:rsid w:val="005A5952"/>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35EF"/>
    <w:rsid w:val="00606B65"/>
    <w:rsid w:val="00610E39"/>
    <w:rsid w:val="00610EE1"/>
    <w:rsid w:val="00611D3A"/>
    <w:rsid w:val="0061256C"/>
    <w:rsid w:val="006212F2"/>
    <w:rsid w:val="006246CB"/>
    <w:rsid w:val="00626AD2"/>
    <w:rsid w:val="006272CE"/>
    <w:rsid w:val="0062738B"/>
    <w:rsid w:val="006313E9"/>
    <w:rsid w:val="00631A7B"/>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67D48"/>
    <w:rsid w:val="00670950"/>
    <w:rsid w:val="006724F4"/>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511E"/>
    <w:rsid w:val="006D5274"/>
    <w:rsid w:val="006D6343"/>
    <w:rsid w:val="006D6DD4"/>
    <w:rsid w:val="006E0A15"/>
    <w:rsid w:val="006E1265"/>
    <w:rsid w:val="006E4269"/>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7B95"/>
    <w:rsid w:val="00760EAA"/>
    <w:rsid w:val="007624BB"/>
    <w:rsid w:val="0076368F"/>
    <w:rsid w:val="00764DC5"/>
    <w:rsid w:val="007656F4"/>
    <w:rsid w:val="00766C09"/>
    <w:rsid w:val="00766EFE"/>
    <w:rsid w:val="007670E0"/>
    <w:rsid w:val="0077272B"/>
    <w:rsid w:val="00772DF3"/>
    <w:rsid w:val="007730E3"/>
    <w:rsid w:val="00774B76"/>
    <w:rsid w:val="00777C0B"/>
    <w:rsid w:val="007813A3"/>
    <w:rsid w:val="007854DB"/>
    <w:rsid w:val="007879BC"/>
    <w:rsid w:val="0079032A"/>
    <w:rsid w:val="00790B2B"/>
    <w:rsid w:val="007911D3"/>
    <w:rsid w:val="0079306C"/>
    <w:rsid w:val="00793A0F"/>
    <w:rsid w:val="00794245"/>
    <w:rsid w:val="00796940"/>
    <w:rsid w:val="00796ACD"/>
    <w:rsid w:val="007971C4"/>
    <w:rsid w:val="007A0B83"/>
    <w:rsid w:val="007A0EB5"/>
    <w:rsid w:val="007A10ED"/>
    <w:rsid w:val="007A28CB"/>
    <w:rsid w:val="007A4297"/>
    <w:rsid w:val="007A4586"/>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7477"/>
    <w:rsid w:val="00817510"/>
    <w:rsid w:val="00817D43"/>
    <w:rsid w:val="0082271D"/>
    <w:rsid w:val="008240D7"/>
    <w:rsid w:val="008251AD"/>
    <w:rsid w:val="00827599"/>
    <w:rsid w:val="00830A25"/>
    <w:rsid w:val="00830B57"/>
    <w:rsid w:val="00831C52"/>
    <w:rsid w:val="00831F08"/>
    <w:rsid w:val="00832053"/>
    <w:rsid w:val="00832EF8"/>
    <w:rsid w:val="00833AF6"/>
    <w:rsid w:val="00833EC7"/>
    <w:rsid w:val="0084216C"/>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16ED"/>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0700"/>
    <w:rsid w:val="008D1F0B"/>
    <w:rsid w:val="008D3206"/>
    <w:rsid w:val="008D5629"/>
    <w:rsid w:val="008D608D"/>
    <w:rsid w:val="008E008E"/>
    <w:rsid w:val="008E462B"/>
    <w:rsid w:val="008E48CC"/>
    <w:rsid w:val="008E75A5"/>
    <w:rsid w:val="008E793E"/>
    <w:rsid w:val="008E7D51"/>
    <w:rsid w:val="008F0D9A"/>
    <w:rsid w:val="008F1669"/>
    <w:rsid w:val="008F1A75"/>
    <w:rsid w:val="008F2506"/>
    <w:rsid w:val="008F4B00"/>
    <w:rsid w:val="008F5100"/>
    <w:rsid w:val="009000BA"/>
    <w:rsid w:val="00900ACB"/>
    <w:rsid w:val="00905932"/>
    <w:rsid w:val="00906D2B"/>
    <w:rsid w:val="0090781E"/>
    <w:rsid w:val="00912A27"/>
    <w:rsid w:val="00917615"/>
    <w:rsid w:val="00917F79"/>
    <w:rsid w:val="0092024B"/>
    <w:rsid w:val="00934380"/>
    <w:rsid w:val="009349A9"/>
    <w:rsid w:val="0093564D"/>
    <w:rsid w:val="0093743C"/>
    <w:rsid w:val="0093762B"/>
    <w:rsid w:val="00937CE5"/>
    <w:rsid w:val="00940335"/>
    <w:rsid w:val="00941AD4"/>
    <w:rsid w:val="009420D1"/>
    <w:rsid w:val="009466BE"/>
    <w:rsid w:val="00946EC8"/>
    <w:rsid w:val="00947920"/>
    <w:rsid w:val="00950297"/>
    <w:rsid w:val="00950873"/>
    <w:rsid w:val="0095325E"/>
    <w:rsid w:val="00953291"/>
    <w:rsid w:val="009551E6"/>
    <w:rsid w:val="0095707D"/>
    <w:rsid w:val="00957E17"/>
    <w:rsid w:val="0096136F"/>
    <w:rsid w:val="009629F4"/>
    <w:rsid w:val="00967353"/>
    <w:rsid w:val="00967CFD"/>
    <w:rsid w:val="00973956"/>
    <w:rsid w:val="00977BF3"/>
    <w:rsid w:val="009815B9"/>
    <w:rsid w:val="00982974"/>
    <w:rsid w:val="00987C70"/>
    <w:rsid w:val="009918D9"/>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9F5AD9"/>
    <w:rsid w:val="00A00252"/>
    <w:rsid w:val="00A00424"/>
    <w:rsid w:val="00A00C99"/>
    <w:rsid w:val="00A02859"/>
    <w:rsid w:val="00A02972"/>
    <w:rsid w:val="00A02D43"/>
    <w:rsid w:val="00A043C0"/>
    <w:rsid w:val="00A058A6"/>
    <w:rsid w:val="00A07941"/>
    <w:rsid w:val="00A07D56"/>
    <w:rsid w:val="00A103A3"/>
    <w:rsid w:val="00A10905"/>
    <w:rsid w:val="00A125F5"/>
    <w:rsid w:val="00A12A2C"/>
    <w:rsid w:val="00A20CD9"/>
    <w:rsid w:val="00A20DFA"/>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D56"/>
    <w:rsid w:val="00A60170"/>
    <w:rsid w:val="00A60194"/>
    <w:rsid w:val="00A60466"/>
    <w:rsid w:val="00A607AF"/>
    <w:rsid w:val="00A671F5"/>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704"/>
    <w:rsid w:val="00AC2C9C"/>
    <w:rsid w:val="00AC384A"/>
    <w:rsid w:val="00AC3852"/>
    <w:rsid w:val="00AC3BF6"/>
    <w:rsid w:val="00AC48E6"/>
    <w:rsid w:val="00AC58B9"/>
    <w:rsid w:val="00AD0E8F"/>
    <w:rsid w:val="00AD1914"/>
    <w:rsid w:val="00AD2756"/>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941"/>
    <w:rsid w:val="00B24644"/>
    <w:rsid w:val="00B25862"/>
    <w:rsid w:val="00B306E4"/>
    <w:rsid w:val="00B318AC"/>
    <w:rsid w:val="00B324FD"/>
    <w:rsid w:val="00B327AB"/>
    <w:rsid w:val="00B32880"/>
    <w:rsid w:val="00B35881"/>
    <w:rsid w:val="00B37211"/>
    <w:rsid w:val="00B437F0"/>
    <w:rsid w:val="00B4458B"/>
    <w:rsid w:val="00B44CC6"/>
    <w:rsid w:val="00B454DF"/>
    <w:rsid w:val="00B461EF"/>
    <w:rsid w:val="00B47152"/>
    <w:rsid w:val="00B53C38"/>
    <w:rsid w:val="00B53F63"/>
    <w:rsid w:val="00B5503A"/>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3C9B"/>
    <w:rsid w:val="00B95BC5"/>
    <w:rsid w:val="00B97C81"/>
    <w:rsid w:val="00BA0DCE"/>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626"/>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120"/>
    <w:rsid w:val="00C26CAC"/>
    <w:rsid w:val="00C2723A"/>
    <w:rsid w:val="00C304B9"/>
    <w:rsid w:val="00C3393E"/>
    <w:rsid w:val="00C33D1B"/>
    <w:rsid w:val="00C40DDA"/>
    <w:rsid w:val="00C44D13"/>
    <w:rsid w:val="00C4719B"/>
    <w:rsid w:val="00C55B64"/>
    <w:rsid w:val="00C57700"/>
    <w:rsid w:val="00C57F7B"/>
    <w:rsid w:val="00C6190B"/>
    <w:rsid w:val="00C64E47"/>
    <w:rsid w:val="00C65068"/>
    <w:rsid w:val="00C6532C"/>
    <w:rsid w:val="00C71DBB"/>
    <w:rsid w:val="00C72FF5"/>
    <w:rsid w:val="00C75494"/>
    <w:rsid w:val="00C76AB3"/>
    <w:rsid w:val="00C777A3"/>
    <w:rsid w:val="00C83CBD"/>
    <w:rsid w:val="00C85040"/>
    <w:rsid w:val="00C91BB7"/>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33D2"/>
    <w:rsid w:val="00CB394B"/>
    <w:rsid w:val="00CB5E74"/>
    <w:rsid w:val="00CB77B5"/>
    <w:rsid w:val="00CB7986"/>
    <w:rsid w:val="00CC1DB3"/>
    <w:rsid w:val="00CC1DB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5C42"/>
    <w:rsid w:val="00D1774E"/>
    <w:rsid w:val="00D2375A"/>
    <w:rsid w:val="00D240A0"/>
    <w:rsid w:val="00D251EF"/>
    <w:rsid w:val="00D268C3"/>
    <w:rsid w:val="00D27303"/>
    <w:rsid w:val="00D307A1"/>
    <w:rsid w:val="00D312B5"/>
    <w:rsid w:val="00D3257F"/>
    <w:rsid w:val="00D3285D"/>
    <w:rsid w:val="00D33FE6"/>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7C6A"/>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4305"/>
    <w:rsid w:val="00D961AB"/>
    <w:rsid w:val="00D97A8D"/>
    <w:rsid w:val="00D97B37"/>
    <w:rsid w:val="00DA11E4"/>
    <w:rsid w:val="00DA1667"/>
    <w:rsid w:val="00DA1978"/>
    <w:rsid w:val="00DA3879"/>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A29"/>
    <w:rsid w:val="00E50037"/>
    <w:rsid w:val="00E5005F"/>
    <w:rsid w:val="00E5244E"/>
    <w:rsid w:val="00E52596"/>
    <w:rsid w:val="00E52636"/>
    <w:rsid w:val="00E530C8"/>
    <w:rsid w:val="00E55E80"/>
    <w:rsid w:val="00E56B04"/>
    <w:rsid w:val="00E56B63"/>
    <w:rsid w:val="00E56F65"/>
    <w:rsid w:val="00E57EA2"/>
    <w:rsid w:val="00E60078"/>
    <w:rsid w:val="00E61806"/>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2F0E"/>
    <w:rsid w:val="00F153EC"/>
    <w:rsid w:val="00F15C09"/>
    <w:rsid w:val="00F169AD"/>
    <w:rsid w:val="00F17E34"/>
    <w:rsid w:val="00F20A98"/>
    <w:rsid w:val="00F21C79"/>
    <w:rsid w:val="00F221E7"/>
    <w:rsid w:val="00F222F5"/>
    <w:rsid w:val="00F2437E"/>
    <w:rsid w:val="00F27CFE"/>
    <w:rsid w:val="00F300E4"/>
    <w:rsid w:val="00F301FF"/>
    <w:rsid w:val="00F30B20"/>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53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0CC0D-57FA-4BC4-991C-B453B4B6F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11150</TotalTime>
  <Pages>39</Pages>
  <Words>15399</Words>
  <Characters>87780</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102974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80</cp:revision>
  <cp:lastPrinted>2022-10-18T06:46:00Z</cp:lastPrinted>
  <dcterms:created xsi:type="dcterms:W3CDTF">2020-01-28T11:21:00Z</dcterms:created>
  <dcterms:modified xsi:type="dcterms:W3CDTF">2024-11-20T04:29:00Z</dcterms:modified>
</cp:coreProperties>
</file>